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56C7B" w14:textId="77777777" w:rsidR="008410D7" w:rsidRDefault="008410D7" w:rsidP="008410D7">
      <w:pPr>
        <w:jc w:val="center"/>
        <w:rPr>
          <w:rFonts w:ascii="Times New Roman" w:hAnsi="Times New Roman" w:cs="Times New Roman"/>
          <w:b/>
          <w:color w:val="FF0000"/>
          <w:sz w:val="28"/>
          <w:szCs w:val="28"/>
        </w:rPr>
      </w:pPr>
    </w:p>
    <w:p w14:paraId="6B7F8532" w14:textId="77777777" w:rsidR="008410D7" w:rsidRDefault="008410D7" w:rsidP="008410D7">
      <w:pPr>
        <w:jc w:val="center"/>
        <w:rPr>
          <w:rFonts w:ascii="Times New Roman" w:hAnsi="Times New Roman" w:cs="Times New Roman"/>
          <w:b/>
          <w:color w:val="FF0000"/>
          <w:sz w:val="28"/>
          <w:szCs w:val="28"/>
        </w:rPr>
      </w:pPr>
    </w:p>
    <w:p w14:paraId="1625B931" w14:textId="77777777" w:rsidR="008410D7" w:rsidRDefault="008410D7" w:rsidP="008410D7">
      <w:pPr>
        <w:jc w:val="center"/>
        <w:rPr>
          <w:rFonts w:ascii="Times New Roman" w:hAnsi="Times New Roman" w:cs="Times New Roman"/>
          <w:b/>
          <w:color w:val="FF0000"/>
          <w:sz w:val="28"/>
          <w:szCs w:val="28"/>
        </w:rPr>
      </w:pPr>
    </w:p>
    <w:p w14:paraId="403E412D" w14:textId="77777777" w:rsidR="00E91A89" w:rsidRDefault="00E91A89" w:rsidP="00E91A89">
      <w:pPr>
        <w:jc w:val="center"/>
        <w:rPr>
          <w:rFonts w:ascii="Times New Roman" w:hAnsi="Times New Roman" w:cs="Times New Roman"/>
          <w:sz w:val="28"/>
          <w:szCs w:val="28"/>
        </w:rPr>
      </w:pPr>
    </w:p>
    <w:p w14:paraId="2F5733EA" w14:textId="77777777" w:rsidR="00E91A89" w:rsidRDefault="00E91A89" w:rsidP="00E91A89">
      <w:pPr>
        <w:jc w:val="center"/>
        <w:rPr>
          <w:rFonts w:ascii="Times New Roman" w:hAnsi="Times New Roman" w:cs="Times New Roman"/>
          <w:sz w:val="28"/>
          <w:szCs w:val="28"/>
        </w:rPr>
      </w:pPr>
    </w:p>
    <w:p w14:paraId="3F6F664F" w14:textId="77777777" w:rsidR="00E91A89" w:rsidRDefault="00E91A89" w:rsidP="00E91A89">
      <w:pPr>
        <w:jc w:val="center"/>
        <w:rPr>
          <w:rFonts w:ascii="Times New Roman" w:hAnsi="Times New Roman" w:cs="Times New Roman"/>
          <w:sz w:val="28"/>
          <w:szCs w:val="28"/>
        </w:rPr>
      </w:pPr>
    </w:p>
    <w:p w14:paraId="2FB4B76C" w14:textId="77777777" w:rsidR="00A52CD2" w:rsidRDefault="00E91A89" w:rsidP="00E91A89">
      <w:pPr>
        <w:jc w:val="center"/>
        <w:rPr>
          <w:rFonts w:ascii="Times New Roman" w:hAnsi="Times New Roman" w:cs="Times New Roman"/>
          <w:sz w:val="28"/>
          <w:szCs w:val="28"/>
        </w:rPr>
      </w:pPr>
      <w:r>
        <w:rPr>
          <w:rFonts w:ascii="Times New Roman" w:hAnsi="Times New Roman" w:cs="Times New Roman"/>
          <w:sz w:val="28"/>
          <w:szCs w:val="28"/>
        </w:rPr>
        <w:t>РАБОЧАЯ ПРОГРАММА</w:t>
      </w:r>
    </w:p>
    <w:p w14:paraId="42ED7217" w14:textId="77777777" w:rsidR="00E91A89" w:rsidRDefault="00E91A89" w:rsidP="00E91A89">
      <w:pPr>
        <w:jc w:val="center"/>
        <w:rPr>
          <w:rFonts w:ascii="Times New Roman" w:hAnsi="Times New Roman" w:cs="Times New Roman"/>
          <w:sz w:val="28"/>
          <w:szCs w:val="28"/>
        </w:rPr>
      </w:pPr>
      <w:r>
        <w:rPr>
          <w:rFonts w:ascii="Times New Roman" w:hAnsi="Times New Roman" w:cs="Times New Roman"/>
          <w:sz w:val="28"/>
          <w:szCs w:val="28"/>
        </w:rPr>
        <w:t xml:space="preserve">ПО УЧЕБНОМУ ПРЕДМЕТУ </w:t>
      </w:r>
    </w:p>
    <w:p w14:paraId="2A3EBD9D" w14:textId="77777777" w:rsidR="00E91A89" w:rsidRDefault="00E91A89" w:rsidP="00E91A89">
      <w:pPr>
        <w:jc w:val="center"/>
        <w:rPr>
          <w:rFonts w:ascii="Times New Roman" w:hAnsi="Times New Roman" w:cs="Times New Roman"/>
          <w:sz w:val="28"/>
          <w:szCs w:val="28"/>
        </w:rPr>
      </w:pPr>
      <w:r>
        <w:rPr>
          <w:rFonts w:ascii="Times New Roman" w:hAnsi="Times New Roman" w:cs="Times New Roman"/>
          <w:sz w:val="28"/>
          <w:szCs w:val="28"/>
        </w:rPr>
        <w:t>«</w:t>
      </w:r>
      <w:r w:rsidR="004E10A6">
        <w:rPr>
          <w:rFonts w:ascii="Times New Roman" w:hAnsi="Times New Roman" w:cs="Times New Roman"/>
          <w:sz w:val="28"/>
          <w:szCs w:val="28"/>
        </w:rPr>
        <w:t>Литература</w:t>
      </w:r>
      <w:r>
        <w:rPr>
          <w:rFonts w:ascii="Times New Roman" w:hAnsi="Times New Roman" w:cs="Times New Roman"/>
          <w:sz w:val="28"/>
          <w:szCs w:val="28"/>
        </w:rPr>
        <w:t>»</w:t>
      </w:r>
    </w:p>
    <w:p w14:paraId="43FD0108" w14:textId="77777777" w:rsidR="00E91A89" w:rsidRDefault="00E91A89" w:rsidP="00E91A89">
      <w:pPr>
        <w:jc w:val="center"/>
        <w:rPr>
          <w:rFonts w:ascii="Times New Roman" w:hAnsi="Times New Roman" w:cs="Times New Roman"/>
          <w:sz w:val="28"/>
          <w:szCs w:val="28"/>
        </w:rPr>
      </w:pPr>
    </w:p>
    <w:p w14:paraId="5C1D774E" w14:textId="77777777" w:rsidR="00E91A89" w:rsidRDefault="00E91A89" w:rsidP="00E91A89">
      <w:pPr>
        <w:jc w:val="center"/>
        <w:rPr>
          <w:rFonts w:ascii="Times New Roman" w:hAnsi="Times New Roman" w:cs="Times New Roman"/>
          <w:sz w:val="28"/>
          <w:szCs w:val="28"/>
        </w:rPr>
      </w:pPr>
      <w:r>
        <w:rPr>
          <w:rFonts w:ascii="Times New Roman" w:hAnsi="Times New Roman" w:cs="Times New Roman"/>
          <w:sz w:val="28"/>
          <w:szCs w:val="28"/>
        </w:rPr>
        <w:t>УРОВЕНЬ ОБРАЗОВАНИЯ</w:t>
      </w:r>
    </w:p>
    <w:p w14:paraId="7176DEA6" w14:textId="77777777" w:rsidR="00E91A89" w:rsidRDefault="00E91A89" w:rsidP="00E91A89">
      <w:pPr>
        <w:jc w:val="center"/>
        <w:rPr>
          <w:rFonts w:ascii="Times New Roman" w:hAnsi="Times New Roman" w:cs="Times New Roman"/>
          <w:sz w:val="28"/>
          <w:szCs w:val="28"/>
        </w:rPr>
      </w:pPr>
      <w:r>
        <w:rPr>
          <w:rFonts w:ascii="Times New Roman" w:hAnsi="Times New Roman" w:cs="Times New Roman"/>
          <w:sz w:val="28"/>
          <w:szCs w:val="28"/>
        </w:rPr>
        <w:t>СРЕДНЕЕ ОБЩЕЕ</w:t>
      </w:r>
    </w:p>
    <w:p w14:paraId="7848750C" w14:textId="77777777" w:rsidR="00E91A89" w:rsidRDefault="00E91A89" w:rsidP="00E91A89">
      <w:pPr>
        <w:jc w:val="center"/>
        <w:rPr>
          <w:rFonts w:ascii="Times New Roman" w:hAnsi="Times New Roman" w:cs="Times New Roman"/>
          <w:sz w:val="28"/>
          <w:szCs w:val="28"/>
        </w:rPr>
      </w:pPr>
    </w:p>
    <w:p w14:paraId="0EBF392F" w14:textId="77777777" w:rsidR="00E91A89" w:rsidRDefault="00E91A89" w:rsidP="00E91A89">
      <w:pPr>
        <w:jc w:val="center"/>
        <w:rPr>
          <w:rFonts w:ascii="Times New Roman" w:hAnsi="Times New Roman" w:cs="Times New Roman"/>
          <w:sz w:val="28"/>
          <w:szCs w:val="28"/>
        </w:rPr>
      </w:pPr>
      <w:r>
        <w:rPr>
          <w:rFonts w:ascii="Times New Roman" w:hAnsi="Times New Roman" w:cs="Times New Roman"/>
          <w:sz w:val="28"/>
          <w:szCs w:val="28"/>
        </w:rPr>
        <w:t>10-11</w:t>
      </w:r>
      <w:r w:rsidR="006764EE">
        <w:rPr>
          <w:rFonts w:ascii="Times New Roman" w:hAnsi="Times New Roman" w:cs="Times New Roman"/>
          <w:sz w:val="28"/>
          <w:szCs w:val="28"/>
        </w:rPr>
        <w:t xml:space="preserve"> </w:t>
      </w:r>
      <w:r>
        <w:rPr>
          <w:rFonts w:ascii="Times New Roman" w:hAnsi="Times New Roman" w:cs="Times New Roman"/>
          <w:sz w:val="28"/>
          <w:szCs w:val="28"/>
        </w:rPr>
        <w:t>КЛАССЫ</w:t>
      </w:r>
    </w:p>
    <w:p w14:paraId="5901823C" w14:textId="77777777" w:rsidR="00E91A89" w:rsidRDefault="00E91A89" w:rsidP="00E91A89">
      <w:pPr>
        <w:jc w:val="center"/>
        <w:rPr>
          <w:rFonts w:ascii="Times New Roman" w:hAnsi="Times New Roman" w:cs="Times New Roman"/>
          <w:sz w:val="28"/>
          <w:szCs w:val="28"/>
        </w:rPr>
      </w:pPr>
    </w:p>
    <w:p w14:paraId="29EE208C" w14:textId="77777777" w:rsidR="00E91A89" w:rsidRDefault="00E91A89" w:rsidP="00E91A89">
      <w:pPr>
        <w:jc w:val="center"/>
        <w:rPr>
          <w:rFonts w:ascii="Times New Roman" w:hAnsi="Times New Roman" w:cs="Times New Roman"/>
          <w:sz w:val="28"/>
          <w:szCs w:val="28"/>
        </w:rPr>
      </w:pPr>
    </w:p>
    <w:p w14:paraId="2F637227" w14:textId="77777777" w:rsidR="00E91A89" w:rsidRDefault="00E91A89" w:rsidP="00E91A89">
      <w:pPr>
        <w:jc w:val="center"/>
        <w:rPr>
          <w:rFonts w:ascii="Times New Roman" w:hAnsi="Times New Roman" w:cs="Times New Roman"/>
          <w:sz w:val="28"/>
          <w:szCs w:val="28"/>
        </w:rPr>
      </w:pPr>
    </w:p>
    <w:p w14:paraId="151F0D19" w14:textId="77777777" w:rsidR="00E91A89" w:rsidRDefault="00E91A89" w:rsidP="00E91A89">
      <w:pPr>
        <w:jc w:val="center"/>
        <w:rPr>
          <w:rFonts w:ascii="Times New Roman" w:hAnsi="Times New Roman" w:cs="Times New Roman"/>
          <w:sz w:val="28"/>
          <w:szCs w:val="28"/>
        </w:rPr>
      </w:pPr>
    </w:p>
    <w:p w14:paraId="63464422" w14:textId="77777777" w:rsidR="00E91A89" w:rsidRDefault="00E91A89" w:rsidP="00E91A89">
      <w:pPr>
        <w:jc w:val="center"/>
        <w:rPr>
          <w:rFonts w:ascii="Times New Roman" w:hAnsi="Times New Roman" w:cs="Times New Roman"/>
          <w:sz w:val="28"/>
          <w:szCs w:val="28"/>
        </w:rPr>
      </w:pPr>
    </w:p>
    <w:p w14:paraId="19B0B434" w14:textId="77777777" w:rsidR="00E91A89" w:rsidRDefault="00E91A89" w:rsidP="00E91A89">
      <w:pPr>
        <w:jc w:val="center"/>
        <w:rPr>
          <w:rFonts w:ascii="Times New Roman" w:hAnsi="Times New Roman" w:cs="Times New Roman"/>
          <w:sz w:val="28"/>
          <w:szCs w:val="28"/>
        </w:rPr>
      </w:pPr>
    </w:p>
    <w:p w14:paraId="2AFDFF4A" w14:textId="77777777" w:rsidR="00E91A89" w:rsidRDefault="00E91A89" w:rsidP="00E91A89">
      <w:pPr>
        <w:jc w:val="center"/>
        <w:rPr>
          <w:rFonts w:ascii="Times New Roman" w:hAnsi="Times New Roman" w:cs="Times New Roman"/>
          <w:sz w:val="28"/>
          <w:szCs w:val="28"/>
        </w:rPr>
      </w:pPr>
    </w:p>
    <w:p w14:paraId="6D378FE6" w14:textId="77777777" w:rsidR="00E91A89" w:rsidRDefault="00E91A89" w:rsidP="00E91A89">
      <w:pPr>
        <w:jc w:val="center"/>
        <w:rPr>
          <w:rFonts w:ascii="Times New Roman" w:hAnsi="Times New Roman" w:cs="Times New Roman"/>
          <w:sz w:val="28"/>
          <w:szCs w:val="28"/>
        </w:rPr>
      </w:pPr>
    </w:p>
    <w:p w14:paraId="0798587A" w14:textId="77777777" w:rsidR="00E91A89" w:rsidRDefault="00E91A89" w:rsidP="00E91A89">
      <w:pPr>
        <w:jc w:val="center"/>
        <w:rPr>
          <w:rFonts w:ascii="Times New Roman" w:hAnsi="Times New Roman" w:cs="Times New Roman"/>
          <w:sz w:val="28"/>
          <w:szCs w:val="28"/>
        </w:rPr>
      </w:pPr>
    </w:p>
    <w:p w14:paraId="7A8705C7" w14:textId="77777777" w:rsidR="00E91A89" w:rsidRDefault="00E91A89" w:rsidP="00E91A89">
      <w:pPr>
        <w:jc w:val="center"/>
        <w:rPr>
          <w:rFonts w:ascii="Times New Roman" w:hAnsi="Times New Roman" w:cs="Times New Roman"/>
          <w:sz w:val="28"/>
          <w:szCs w:val="28"/>
        </w:rPr>
      </w:pPr>
    </w:p>
    <w:p w14:paraId="28F58BBF" w14:textId="77777777" w:rsidR="00E91A89" w:rsidRDefault="00E91A89" w:rsidP="00E91A89">
      <w:pPr>
        <w:jc w:val="center"/>
        <w:rPr>
          <w:rFonts w:ascii="Times New Roman" w:hAnsi="Times New Roman" w:cs="Times New Roman"/>
          <w:sz w:val="28"/>
          <w:szCs w:val="28"/>
        </w:rPr>
      </w:pPr>
    </w:p>
    <w:p w14:paraId="6EFED9F4" w14:textId="77777777" w:rsidR="00E91A89" w:rsidRDefault="00E91A89" w:rsidP="00E91A89">
      <w:pPr>
        <w:jc w:val="center"/>
        <w:rPr>
          <w:rFonts w:ascii="Times New Roman" w:hAnsi="Times New Roman" w:cs="Times New Roman"/>
          <w:sz w:val="28"/>
          <w:szCs w:val="28"/>
        </w:rPr>
      </w:pPr>
    </w:p>
    <w:p w14:paraId="41FC4EFD" w14:textId="77777777" w:rsidR="00E91A89" w:rsidRDefault="00E91A89" w:rsidP="00E91A89">
      <w:pPr>
        <w:jc w:val="center"/>
        <w:rPr>
          <w:rFonts w:ascii="Times New Roman" w:hAnsi="Times New Roman" w:cs="Times New Roman"/>
          <w:sz w:val="28"/>
          <w:szCs w:val="28"/>
        </w:rPr>
      </w:pPr>
    </w:p>
    <w:p w14:paraId="076F28BD" w14:textId="77777777" w:rsidR="00E91A89" w:rsidRDefault="00E91A89" w:rsidP="00E91A89">
      <w:pPr>
        <w:jc w:val="center"/>
        <w:rPr>
          <w:rFonts w:ascii="Times New Roman" w:hAnsi="Times New Roman" w:cs="Times New Roman"/>
          <w:sz w:val="28"/>
          <w:szCs w:val="28"/>
        </w:rPr>
      </w:pPr>
    </w:p>
    <w:p w14:paraId="4E7A928E" w14:textId="77777777" w:rsidR="00E91A89" w:rsidRDefault="00E91A89" w:rsidP="00E91A89">
      <w:pPr>
        <w:jc w:val="center"/>
        <w:rPr>
          <w:rFonts w:ascii="Times New Roman" w:hAnsi="Times New Roman" w:cs="Times New Roman"/>
          <w:sz w:val="28"/>
          <w:szCs w:val="28"/>
        </w:rPr>
      </w:pPr>
    </w:p>
    <w:p w14:paraId="4F553EC1" w14:textId="77777777" w:rsidR="00E91A89" w:rsidRDefault="00E91A89" w:rsidP="00E91A89">
      <w:pPr>
        <w:jc w:val="center"/>
        <w:rPr>
          <w:rFonts w:ascii="Times New Roman" w:hAnsi="Times New Roman" w:cs="Times New Roman"/>
          <w:sz w:val="28"/>
          <w:szCs w:val="28"/>
        </w:rPr>
      </w:pPr>
      <w:r>
        <w:rPr>
          <w:rFonts w:ascii="Times New Roman" w:hAnsi="Times New Roman" w:cs="Times New Roman"/>
          <w:sz w:val="28"/>
          <w:szCs w:val="28"/>
        </w:rPr>
        <w:lastRenderedPageBreak/>
        <w:t>Планируемые результаты</w:t>
      </w:r>
      <w:r w:rsidR="0083374B">
        <w:rPr>
          <w:rFonts w:ascii="Times New Roman" w:hAnsi="Times New Roman" w:cs="Times New Roman"/>
          <w:sz w:val="28"/>
          <w:szCs w:val="28"/>
        </w:rPr>
        <w:t xml:space="preserve"> изучения предмета «</w:t>
      </w:r>
      <w:r w:rsidR="0011691F">
        <w:rPr>
          <w:rFonts w:ascii="Times New Roman" w:hAnsi="Times New Roman" w:cs="Times New Roman"/>
          <w:sz w:val="28"/>
          <w:szCs w:val="28"/>
        </w:rPr>
        <w:t>Литература</w:t>
      </w:r>
      <w:r w:rsidR="0083374B">
        <w:rPr>
          <w:rFonts w:ascii="Times New Roman" w:hAnsi="Times New Roman" w:cs="Times New Roman"/>
          <w:sz w:val="28"/>
          <w:szCs w:val="28"/>
        </w:rPr>
        <w:t>»</w:t>
      </w:r>
      <w:r>
        <w:rPr>
          <w:rFonts w:ascii="Times New Roman" w:hAnsi="Times New Roman" w:cs="Times New Roman"/>
          <w:sz w:val="28"/>
          <w:szCs w:val="28"/>
        </w:rPr>
        <w:t>:</w:t>
      </w:r>
    </w:p>
    <w:p w14:paraId="145564E8" w14:textId="77777777" w:rsidR="00E91A89" w:rsidRDefault="00AF7598" w:rsidP="00E91A89">
      <w:pPr>
        <w:jc w:val="center"/>
        <w:rPr>
          <w:rFonts w:ascii="Times New Roman" w:hAnsi="Times New Roman" w:cs="Times New Roman"/>
          <w:sz w:val="28"/>
          <w:szCs w:val="28"/>
        </w:rPr>
      </w:pPr>
      <w:r>
        <w:rPr>
          <w:rFonts w:ascii="Times New Roman" w:hAnsi="Times New Roman" w:cs="Times New Roman"/>
          <w:sz w:val="28"/>
          <w:szCs w:val="28"/>
        </w:rPr>
        <w:t>10</w:t>
      </w:r>
      <w:r w:rsidR="00E91A89">
        <w:rPr>
          <w:rFonts w:ascii="Times New Roman" w:hAnsi="Times New Roman" w:cs="Times New Roman"/>
          <w:sz w:val="28"/>
          <w:szCs w:val="28"/>
        </w:rPr>
        <w:t xml:space="preserve"> класс</w:t>
      </w:r>
    </w:p>
    <w:p w14:paraId="2B0CD640" w14:textId="77777777" w:rsidR="00E91A89" w:rsidRPr="00051A28" w:rsidRDefault="00E91A89" w:rsidP="00AB23C7">
      <w:pPr>
        <w:spacing w:after="0"/>
        <w:rPr>
          <w:rFonts w:ascii="Times New Roman" w:hAnsi="Times New Roman" w:cs="Times New Roman"/>
          <w:sz w:val="24"/>
          <w:szCs w:val="24"/>
        </w:rPr>
      </w:pPr>
      <w:r w:rsidRPr="00051A28">
        <w:rPr>
          <w:rFonts w:ascii="Times New Roman" w:hAnsi="Times New Roman" w:cs="Times New Roman"/>
          <w:sz w:val="24"/>
          <w:szCs w:val="24"/>
        </w:rPr>
        <w:t>Личностные:</w:t>
      </w:r>
    </w:p>
    <w:p w14:paraId="2684110B"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1)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w:t>
      </w:r>
      <w:r w:rsidR="00E66F32">
        <w:rPr>
          <w:rFonts w:ascii="Times New Roman" w:hAnsi="Times New Roman" w:cs="Times New Roman"/>
          <w:sz w:val="24"/>
          <w:szCs w:val="24"/>
        </w:rPr>
        <w:t xml:space="preserve"> гуманистических, демократическ</w:t>
      </w:r>
      <w:r w:rsidR="00337A00">
        <w:rPr>
          <w:rFonts w:ascii="Times New Roman" w:hAnsi="Times New Roman" w:cs="Times New Roman"/>
          <w:sz w:val="24"/>
          <w:szCs w:val="24"/>
        </w:rPr>
        <w:t>и</w:t>
      </w:r>
      <w:r w:rsidRPr="00AB23C7">
        <w:rPr>
          <w:rFonts w:ascii="Times New Roman" w:hAnsi="Times New Roman" w:cs="Times New Roman"/>
          <w:sz w:val="24"/>
          <w:szCs w:val="24"/>
        </w:rPr>
        <w:t xml:space="preserve">х и традиционных ценностей многонационального российского общества; воспитание чувства ответственности и долга перед Родиной; </w:t>
      </w:r>
    </w:p>
    <w:p w14:paraId="338EAAE3"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14:paraId="033EA2C8"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14:paraId="14F77DBE"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14:paraId="759FA682"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14:paraId="08C3BAD2"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14:paraId="57E2CBDA"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14:paraId="32B34190"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8) формирование ценности здорового и безопасного образа жизни; </w:t>
      </w:r>
    </w:p>
    <w:p w14:paraId="21E70336"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9) формирование основ экологической культуры, соответствующей современному уровню экологического мышления;</w:t>
      </w:r>
    </w:p>
    <w:p w14:paraId="3672F68D"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14:paraId="73694115"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14:paraId="27F2B5DF" w14:textId="77777777" w:rsidR="007A227C"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12) совершенствование духовно-нравственных качеств личности;</w:t>
      </w:r>
    </w:p>
    <w:p w14:paraId="2537ED93" w14:textId="77777777" w:rsidR="00C579D4" w:rsidRPr="00AB23C7" w:rsidRDefault="007A227C"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13) использование различных источников информации (словари, энциклопедии, интернет-ресурсы и др.).</w:t>
      </w:r>
    </w:p>
    <w:p w14:paraId="6DA1F7C4" w14:textId="77777777" w:rsidR="00044266" w:rsidRPr="00051A28" w:rsidRDefault="00E91A89" w:rsidP="00AB23C7">
      <w:pPr>
        <w:spacing w:after="0"/>
        <w:rPr>
          <w:rFonts w:ascii="Times New Roman" w:hAnsi="Times New Roman" w:cs="Times New Roman"/>
          <w:sz w:val="24"/>
          <w:szCs w:val="24"/>
        </w:rPr>
      </w:pPr>
      <w:r w:rsidRPr="00051A28">
        <w:rPr>
          <w:rFonts w:ascii="Times New Roman" w:hAnsi="Times New Roman" w:cs="Times New Roman"/>
          <w:sz w:val="24"/>
          <w:szCs w:val="24"/>
        </w:rPr>
        <w:t>Метапредметные:</w:t>
      </w:r>
    </w:p>
    <w:p w14:paraId="79AB1276" w14:textId="77777777"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rPr>
        <w:t xml:space="preserve"> </w:t>
      </w:r>
      <w:r w:rsidRPr="00AB23C7">
        <w:rPr>
          <w:rFonts w:ascii="Times New Roman" w:hAnsi="Times New Roman" w:cs="Times New Roman"/>
          <w:sz w:val="24"/>
          <w:szCs w:val="24"/>
        </w:rPr>
        <w:t>1.Регулятивные УУД:</w:t>
      </w:r>
    </w:p>
    <w:p w14:paraId="32F0273D" w14:textId="77777777"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Выпускник научится: </w:t>
      </w:r>
    </w:p>
    <w:p w14:paraId="421E1811" w14:textId="2D091396"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lastRenderedPageBreak/>
        <w:t xml:space="preserve">-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14:paraId="178E13E7" w14:textId="6D66B10B"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409E4296" w14:textId="307F3BED"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26D3AC7" w14:textId="47B2249B"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оценивать правильность выполнения учебной задачи, собственные возможности её решения; </w:t>
      </w:r>
    </w:p>
    <w:p w14:paraId="0374A64F" w14:textId="69FB84A3" w:rsidR="00093BE5" w:rsidRPr="00AB23C7" w:rsidRDefault="00044266" w:rsidP="0010610C">
      <w:pPr>
        <w:spacing w:after="0"/>
        <w:jc w:val="both"/>
        <w:rPr>
          <w:rFonts w:ascii="Times New Roman" w:hAnsi="Times New Roman" w:cs="Times New Roman"/>
          <w:sz w:val="24"/>
          <w:szCs w:val="24"/>
        </w:rPr>
      </w:pPr>
      <w:r w:rsidRPr="00AB23C7">
        <w:rPr>
          <w:rFonts w:ascii="Times New Roman" w:hAnsi="Times New Roman" w:cs="Times New Roman"/>
          <w:sz w:val="24"/>
          <w:szCs w:val="24"/>
        </w:rPr>
        <w:t>- владе</w:t>
      </w:r>
      <w:r w:rsidR="00EF7DF3">
        <w:rPr>
          <w:rFonts w:ascii="Times New Roman" w:hAnsi="Times New Roman" w:cs="Times New Roman"/>
          <w:sz w:val="24"/>
          <w:szCs w:val="24"/>
        </w:rPr>
        <w:t>ть</w:t>
      </w:r>
      <w:r w:rsidRPr="00AB23C7">
        <w:rPr>
          <w:rFonts w:ascii="Times New Roman" w:hAnsi="Times New Roman" w:cs="Times New Roman"/>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 </w:t>
      </w:r>
    </w:p>
    <w:p w14:paraId="2D1CD927" w14:textId="77777777" w:rsidR="000B1636" w:rsidRPr="00AB23C7" w:rsidRDefault="00044266" w:rsidP="0010610C">
      <w:pPr>
        <w:spacing w:after="0"/>
        <w:jc w:val="both"/>
        <w:rPr>
          <w:rFonts w:ascii="Times New Roman" w:hAnsi="Times New Roman" w:cs="Times New Roman"/>
          <w:sz w:val="24"/>
          <w:szCs w:val="24"/>
        </w:rPr>
      </w:pPr>
      <w:r w:rsidRPr="00AB23C7">
        <w:rPr>
          <w:rFonts w:ascii="Times New Roman" w:hAnsi="Times New Roman" w:cs="Times New Roman"/>
          <w:sz w:val="24"/>
          <w:szCs w:val="24"/>
        </w:rPr>
        <w:t>2.</w:t>
      </w:r>
      <w:r w:rsidR="000B1636" w:rsidRPr="000B1636">
        <w:rPr>
          <w:rFonts w:ascii="Times New Roman" w:hAnsi="Times New Roman" w:cs="Times New Roman"/>
          <w:sz w:val="24"/>
          <w:szCs w:val="24"/>
        </w:rPr>
        <w:t xml:space="preserve"> </w:t>
      </w:r>
      <w:r w:rsidR="000B1636" w:rsidRPr="00AB23C7">
        <w:rPr>
          <w:rFonts w:ascii="Times New Roman" w:hAnsi="Times New Roman" w:cs="Times New Roman"/>
          <w:sz w:val="24"/>
          <w:szCs w:val="24"/>
        </w:rPr>
        <w:t xml:space="preserve">Коммуникативные УУД: </w:t>
      </w:r>
    </w:p>
    <w:p w14:paraId="46C36657" w14:textId="77777777" w:rsidR="000B1636" w:rsidRPr="00AB23C7" w:rsidRDefault="000B1636" w:rsidP="0010610C">
      <w:pPr>
        <w:spacing w:after="0"/>
        <w:jc w:val="both"/>
        <w:rPr>
          <w:rFonts w:ascii="Times New Roman" w:hAnsi="Times New Roman" w:cs="Times New Roman"/>
          <w:sz w:val="24"/>
          <w:szCs w:val="24"/>
        </w:rPr>
      </w:pPr>
      <w:r w:rsidRPr="00AB23C7">
        <w:rPr>
          <w:rFonts w:ascii="Times New Roman" w:hAnsi="Times New Roman" w:cs="Times New Roman"/>
          <w:sz w:val="24"/>
          <w:szCs w:val="24"/>
        </w:rPr>
        <w:t>Выпускник научится:</w:t>
      </w:r>
    </w:p>
    <w:p w14:paraId="5139E1C9" w14:textId="6855AC3D" w:rsidR="000B1636" w:rsidRPr="00AB23C7" w:rsidRDefault="000B1636" w:rsidP="0010610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понима</w:t>
      </w:r>
      <w:r w:rsidR="00EF7DF3">
        <w:rPr>
          <w:rFonts w:ascii="Times New Roman" w:hAnsi="Times New Roman" w:cs="Times New Roman"/>
          <w:sz w:val="24"/>
          <w:szCs w:val="24"/>
        </w:rPr>
        <w:t>ть</w:t>
      </w:r>
      <w:r w:rsidRPr="00AB23C7">
        <w:rPr>
          <w:rFonts w:ascii="Times New Roman" w:hAnsi="Times New Roman" w:cs="Times New Roman"/>
          <w:sz w:val="24"/>
          <w:szCs w:val="24"/>
        </w:rPr>
        <w:t xml:space="preserve"> литературы как одн</w:t>
      </w:r>
      <w:r w:rsidR="00EF7DF3">
        <w:rPr>
          <w:rFonts w:ascii="Times New Roman" w:hAnsi="Times New Roman" w:cs="Times New Roman"/>
          <w:sz w:val="24"/>
          <w:szCs w:val="24"/>
        </w:rPr>
        <w:t>у</w:t>
      </w:r>
      <w:r w:rsidRPr="00AB23C7">
        <w:rPr>
          <w:rFonts w:ascii="Times New Roman" w:hAnsi="Times New Roman" w:cs="Times New Roman"/>
          <w:sz w:val="24"/>
          <w:szCs w:val="24"/>
        </w:rPr>
        <w:t xml:space="preserve"> из основных национально-культурных ценностей народа, как особ</w:t>
      </w:r>
      <w:r w:rsidR="00EF7DF3">
        <w:rPr>
          <w:rFonts w:ascii="Times New Roman" w:hAnsi="Times New Roman" w:cs="Times New Roman"/>
          <w:sz w:val="24"/>
          <w:szCs w:val="24"/>
        </w:rPr>
        <w:t>ый</w:t>
      </w:r>
      <w:r w:rsidRPr="00AB23C7">
        <w:rPr>
          <w:rFonts w:ascii="Times New Roman" w:hAnsi="Times New Roman" w:cs="Times New Roman"/>
          <w:sz w:val="24"/>
          <w:szCs w:val="24"/>
        </w:rPr>
        <w:t xml:space="preserve"> способ познания жизни; </w:t>
      </w:r>
    </w:p>
    <w:p w14:paraId="3497AF1E" w14:textId="58796100" w:rsidR="000B1636" w:rsidRPr="00AB23C7" w:rsidRDefault="000B1636" w:rsidP="0010610C">
      <w:pPr>
        <w:spacing w:after="0"/>
        <w:jc w:val="both"/>
        <w:rPr>
          <w:rFonts w:ascii="Times New Roman" w:hAnsi="Times New Roman" w:cs="Times New Roman"/>
          <w:sz w:val="24"/>
          <w:szCs w:val="24"/>
        </w:rPr>
      </w:pPr>
      <w:r w:rsidRPr="00AB23C7">
        <w:rPr>
          <w:rFonts w:ascii="Times New Roman" w:hAnsi="Times New Roman" w:cs="Times New Roman"/>
          <w:sz w:val="24"/>
          <w:szCs w:val="24"/>
        </w:rPr>
        <w:t>- обеспеч</w:t>
      </w:r>
      <w:r w:rsidR="00EF7DF3">
        <w:rPr>
          <w:rFonts w:ascii="Times New Roman" w:hAnsi="Times New Roman" w:cs="Times New Roman"/>
          <w:sz w:val="24"/>
          <w:szCs w:val="24"/>
        </w:rPr>
        <w:t>ивать</w:t>
      </w:r>
      <w:r w:rsidRPr="00AB23C7">
        <w:rPr>
          <w:rFonts w:ascii="Times New Roman" w:hAnsi="Times New Roman" w:cs="Times New Roman"/>
          <w:sz w:val="24"/>
          <w:szCs w:val="24"/>
        </w:rPr>
        <w:t xml:space="preserve"> культурн</w:t>
      </w:r>
      <w:r w:rsidR="00EF7DF3">
        <w:rPr>
          <w:rFonts w:ascii="Times New Roman" w:hAnsi="Times New Roman" w:cs="Times New Roman"/>
          <w:sz w:val="24"/>
          <w:szCs w:val="24"/>
        </w:rPr>
        <w:t>ую</w:t>
      </w:r>
      <w:r w:rsidRPr="00AB23C7">
        <w:rPr>
          <w:rFonts w:ascii="Times New Roman" w:hAnsi="Times New Roman" w:cs="Times New Roman"/>
          <w:sz w:val="24"/>
          <w:szCs w:val="24"/>
        </w:rPr>
        <w:t xml:space="preserve"> самоидентификаци</w:t>
      </w:r>
      <w:r w:rsidR="00EF7DF3">
        <w:rPr>
          <w:rFonts w:ascii="Times New Roman" w:hAnsi="Times New Roman" w:cs="Times New Roman"/>
          <w:sz w:val="24"/>
          <w:szCs w:val="24"/>
        </w:rPr>
        <w:t>ю</w:t>
      </w:r>
      <w:r w:rsidRPr="00AB23C7">
        <w:rPr>
          <w:rFonts w:ascii="Times New Roman" w:hAnsi="Times New Roman" w:cs="Times New Roman"/>
          <w:sz w:val="24"/>
          <w:szCs w:val="24"/>
        </w:rPr>
        <w:t>, осозна</w:t>
      </w:r>
      <w:r w:rsidR="00EF7DF3">
        <w:rPr>
          <w:rFonts w:ascii="Times New Roman" w:hAnsi="Times New Roman" w:cs="Times New Roman"/>
          <w:sz w:val="24"/>
          <w:szCs w:val="24"/>
        </w:rPr>
        <w:t>вать</w:t>
      </w:r>
      <w:r w:rsidRPr="00AB23C7">
        <w:rPr>
          <w:rFonts w:ascii="Times New Roman" w:hAnsi="Times New Roman" w:cs="Times New Roman"/>
          <w:sz w:val="24"/>
          <w:szCs w:val="24"/>
        </w:rPr>
        <w:t xml:space="preserve"> коммуникативно-эстетически</w:t>
      </w:r>
      <w:r w:rsidR="00EF7DF3">
        <w:rPr>
          <w:rFonts w:ascii="Times New Roman" w:hAnsi="Times New Roman" w:cs="Times New Roman"/>
          <w:sz w:val="24"/>
          <w:szCs w:val="24"/>
        </w:rPr>
        <w:t xml:space="preserve">е </w:t>
      </w:r>
      <w:r w:rsidRPr="00AB23C7">
        <w:rPr>
          <w:rFonts w:ascii="Times New Roman" w:hAnsi="Times New Roman" w:cs="Times New Roman"/>
          <w:sz w:val="24"/>
          <w:szCs w:val="24"/>
        </w:rPr>
        <w:t>возможност</w:t>
      </w:r>
      <w:r w:rsidR="00EF7DF3">
        <w:rPr>
          <w:rFonts w:ascii="Times New Roman" w:hAnsi="Times New Roman" w:cs="Times New Roman"/>
          <w:sz w:val="24"/>
          <w:szCs w:val="24"/>
        </w:rPr>
        <w:t>и</w:t>
      </w:r>
      <w:r w:rsidRPr="00AB23C7">
        <w:rPr>
          <w:rFonts w:ascii="Times New Roman" w:hAnsi="Times New Roman" w:cs="Times New Roman"/>
          <w:sz w:val="24"/>
          <w:szCs w:val="24"/>
        </w:rPr>
        <w:t xml:space="preserve"> родного языка на основе изучения выдающихся произведений российской культуры, культуры своего народа, мировой культуры;</w:t>
      </w:r>
    </w:p>
    <w:p w14:paraId="3A25D63C" w14:textId="6C408926" w:rsidR="000B1636" w:rsidRPr="00AB23C7" w:rsidRDefault="000B1636" w:rsidP="000B1636">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w:t>
      </w:r>
      <w:r w:rsidR="00F650A7">
        <w:rPr>
          <w:rFonts w:ascii="Times New Roman" w:hAnsi="Times New Roman" w:cs="Times New Roman"/>
          <w:sz w:val="24"/>
          <w:szCs w:val="24"/>
        </w:rPr>
        <w:t>быть</w:t>
      </w:r>
      <w:r w:rsidRPr="00AB23C7">
        <w:rPr>
          <w:rFonts w:ascii="Times New Roman" w:hAnsi="Times New Roman" w:cs="Times New Roman"/>
          <w:sz w:val="24"/>
          <w:szCs w:val="24"/>
        </w:rPr>
        <w:t xml:space="preserve"> квалифицированн</w:t>
      </w:r>
      <w:r w:rsidR="00F650A7">
        <w:rPr>
          <w:rFonts w:ascii="Times New Roman" w:hAnsi="Times New Roman" w:cs="Times New Roman"/>
          <w:sz w:val="24"/>
          <w:szCs w:val="24"/>
        </w:rPr>
        <w:t>ым</w:t>
      </w:r>
      <w:r w:rsidRPr="00AB23C7">
        <w:rPr>
          <w:rFonts w:ascii="Times New Roman" w:hAnsi="Times New Roman" w:cs="Times New Roman"/>
          <w:sz w:val="24"/>
          <w:szCs w:val="24"/>
        </w:rPr>
        <w:t xml:space="preserve"> читател</w:t>
      </w:r>
      <w:r w:rsidR="00F650A7">
        <w:rPr>
          <w:rFonts w:ascii="Times New Roman" w:hAnsi="Times New Roman" w:cs="Times New Roman"/>
          <w:sz w:val="24"/>
          <w:szCs w:val="24"/>
        </w:rPr>
        <w:t>ем</w:t>
      </w:r>
      <w:r w:rsidRPr="00AB23C7">
        <w:rPr>
          <w:rFonts w:ascii="Times New Roman" w:hAnsi="Times New Roman" w:cs="Times New Roman"/>
          <w:sz w:val="24"/>
          <w:szCs w:val="24"/>
        </w:rPr>
        <w:t xml:space="preserve"> со сформированным эстетическим вкусом, способн</w:t>
      </w:r>
      <w:r w:rsidR="00F650A7">
        <w:rPr>
          <w:rFonts w:ascii="Times New Roman" w:hAnsi="Times New Roman" w:cs="Times New Roman"/>
          <w:sz w:val="24"/>
          <w:szCs w:val="24"/>
        </w:rPr>
        <w:t>ым</w:t>
      </w:r>
      <w:r w:rsidRPr="00AB23C7">
        <w:rPr>
          <w:rFonts w:ascii="Times New Roman" w:hAnsi="Times New Roman" w:cs="Times New Roman"/>
          <w:sz w:val="24"/>
          <w:szCs w:val="24"/>
        </w:rPr>
        <w:t xml:space="preserve">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интерпретационного характера, участвовать в обсуждении прочитанного, сознательно планировать своё досуговое чтение; </w:t>
      </w:r>
    </w:p>
    <w:p w14:paraId="58988873" w14:textId="2C1CE35D" w:rsidR="000B1636" w:rsidRPr="00AB23C7" w:rsidRDefault="000B1636" w:rsidP="000B1636">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понимать литературные художественные произведения, отражающие разные этнокультурные традиции; </w:t>
      </w:r>
    </w:p>
    <w:p w14:paraId="6EB776A5" w14:textId="16E2C1C7" w:rsidR="000B1636" w:rsidRPr="00AB23C7" w:rsidRDefault="000B1636" w:rsidP="000B1636">
      <w:pPr>
        <w:spacing w:after="0"/>
        <w:jc w:val="both"/>
        <w:rPr>
          <w:rFonts w:ascii="Times New Roman" w:hAnsi="Times New Roman" w:cs="Times New Roman"/>
          <w:sz w:val="24"/>
          <w:szCs w:val="24"/>
        </w:rPr>
      </w:pPr>
      <w:r w:rsidRPr="00AB23C7">
        <w:rPr>
          <w:rFonts w:ascii="Times New Roman" w:hAnsi="Times New Roman" w:cs="Times New Roman"/>
          <w:sz w:val="24"/>
          <w:szCs w:val="24"/>
        </w:rPr>
        <w:t>-</w:t>
      </w:r>
      <w:r w:rsidR="00F650A7">
        <w:rPr>
          <w:rFonts w:ascii="Times New Roman" w:hAnsi="Times New Roman" w:cs="Times New Roman"/>
          <w:sz w:val="24"/>
          <w:szCs w:val="24"/>
        </w:rPr>
        <w:t xml:space="preserve"> владеть</w:t>
      </w:r>
      <w:r w:rsidRPr="00AB23C7">
        <w:rPr>
          <w:rFonts w:ascii="Times New Roman" w:hAnsi="Times New Roman" w:cs="Times New Roman"/>
          <w:sz w:val="24"/>
          <w:szCs w:val="24"/>
        </w:rPr>
        <w:t xml:space="preserve">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w:t>
      </w:r>
    </w:p>
    <w:p w14:paraId="0F4F941A" w14:textId="5C7CEA62" w:rsidR="000B1636" w:rsidRDefault="000B163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воспринимать, анализировать, критически оценивать и интерпретировать прочитанное, осознавать художественную картину мира, отражённую в литературном произведении, на уровне не только эмоционального восприятия, но и интеллектуального осмысления.</w:t>
      </w:r>
    </w:p>
    <w:p w14:paraId="7AF15C2B" w14:textId="77777777" w:rsidR="000B1636" w:rsidRPr="00AB23C7" w:rsidRDefault="00044266" w:rsidP="000B1636">
      <w:pPr>
        <w:spacing w:after="0"/>
        <w:jc w:val="both"/>
        <w:rPr>
          <w:rFonts w:ascii="Times New Roman" w:hAnsi="Times New Roman" w:cs="Times New Roman"/>
          <w:sz w:val="24"/>
          <w:szCs w:val="24"/>
        </w:rPr>
      </w:pPr>
      <w:r w:rsidRPr="00AB23C7">
        <w:rPr>
          <w:rFonts w:ascii="Times New Roman" w:hAnsi="Times New Roman" w:cs="Times New Roman"/>
          <w:sz w:val="24"/>
          <w:szCs w:val="24"/>
        </w:rPr>
        <w:t>3</w:t>
      </w:r>
      <w:r w:rsidR="000B1636">
        <w:rPr>
          <w:rFonts w:ascii="Times New Roman" w:hAnsi="Times New Roman" w:cs="Times New Roman"/>
          <w:sz w:val="24"/>
          <w:szCs w:val="24"/>
        </w:rPr>
        <w:t xml:space="preserve">. </w:t>
      </w:r>
      <w:r w:rsidR="000B1636" w:rsidRPr="00AB23C7">
        <w:rPr>
          <w:rFonts w:ascii="Times New Roman" w:hAnsi="Times New Roman" w:cs="Times New Roman"/>
          <w:sz w:val="24"/>
          <w:szCs w:val="24"/>
        </w:rPr>
        <w:t>Познавательные УУД:</w:t>
      </w:r>
    </w:p>
    <w:p w14:paraId="1869DCB4" w14:textId="77777777" w:rsidR="000B1636" w:rsidRPr="00AB23C7" w:rsidRDefault="000B1636" w:rsidP="000B1636">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Выпускник научится: </w:t>
      </w:r>
    </w:p>
    <w:p w14:paraId="30449B44" w14:textId="3EBFC9BC" w:rsidR="000B1636" w:rsidRPr="00AB23C7" w:rsidRDefault="000B1636" w:rsidP="000B1636">
      <w:pPr>
        <w:spacing w:after="0"/>
        <w:jc w:val="both"/>
        <w:rPr>
          <w:rFonts w:ascii="Times New Roman" w:hAnsi="Times New Roman" w:cs="Times New Roman"/>
          <w:sz w:val="24"/>
          <w:szCs w:val="24"/>
        </w:rPr>
      </w:pPr>
      <w:r w:rsidRPr="00AB23C7">
        <w:rPr>
          <w:rFonts w:ascii="Times New Roman" w:hAnsi="Times New Roman" w:cs="Times New Roman"/>
          <w:sz w:val="24"/>
          <w:szCs w:val="24"/>
        </w:rPr>
        <w:t>-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53054A2E" w14:textId="2D6DB545" w:rsidR="000B1636" w:rsidRPr="00AB23C7" w:rsidRDefault="000B1636" w:rsidP="000B1636">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создавать, применять и преобразовывать знаки и символы, модели и схемы для решения учебных и познавательных задач; </w:t>
      </w:r>
    </w:p>
    <w:p w14:paraId="0CFBB5AF" w14:textId="1D9FBAF5" w:rsidR="000B1636" w:rsidRPr="00AB23C7" w:rsidRDefault="000B1636" w:rsidP="000B1636">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14:paraId="2F75AE6D" w14:textId="22FB3290" w:rsidR="000B1636" w:rsidRPr="00AB23C7" w:rsidRDefault="000B1636" w:rsidP="000B1636">
      <w:pPr>
        <w:spacing w:after="0"/>
        <w:jc w:val="both"/>
        <w:rPr>
          <w:rFonts w:ascii="Times New Roman" w:hAnsi="Times New Roman" w:cs="Times New Roman"/>
          <w:sz w:val="24"/>
          <w:szCs w:val="24"/>
        </w:rPr>
      </w:pPr>
      <w:r w:rsidRPr="00AB23C7">
        <w:rPr>
          <w:rFonts w:ascii="Times New Roman" w:hAnsi="Times New Roman" w:cs="Times New Roman"/>
          <w:sz w:val="24"/>
          <w:szCs w:val="24"/>
        </w:rPr>
        <w:t>-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 формирова</w:t>
      </w:r>
      <w:r w:rsidR="00F650A7">
        <w:rPr>
          <w:rFonts w:ascii="Times New Roman" w:hAnsi="Times New Roman" w:cs="Times New Roman"/>
          <w:sz w:val="24"/>
          <w:szCs w:val="24"/>
        </w:rPr>
        <w:t>ть</w:t>
      </w:r>
      <w:r w:rsidRPr="00AB23C7">
        <w:rPr>
          <w:rFonts w:ascii="Times New Roman" w:hAnsi="Times New Roman" w:cs="Times New Roman"/>
          <w:sz w:val="24"/>
          <w:szCs w:val="24"/>
        </w:rPr>
        <w:t xml:space="preserve"> и разви</w:t>
      </w:r>
      <w:r w:rsidR="00F650A7">
        <w:rPr>
          <w:rFonts w:ascii="Times New Roman" w:hAnsi="Times New Roman" w:cs="Times New Roman"/>
          <w:sz w:val="24"/>
          <w:szCs w:val="24"/>
        </w:rPr>
        <w:t>вать</w:t>
      </w:r>
      <w:r w:rsidRPr="00AB23C7">
        <w:rPr>
          <w:rFonts w:ascii="Times New Roman" w:hAnsi="Times New Roman" w:cs="Times New Roman"/>
          <w:sz w:val="24"/>
          <w:szCs w:val="24"/>
        </w:rPr>
        <w:t xml:space="preserve"> компетентности в области использования информационно</w:t>
      </w:r>
      <w:r>
        <w:rPr>
          <w:rFonts w:ascii="Times New Roman" w:hAnsi="Times New Roman" w:cs="Times New Roman"/>
          <w:sz w:val="24"/>
          <w:szCs w:val="24"/>
        </w:rPr>
        <w:t>-</w:t>
      </w:r>
      <w:r w:rsidRPr="00AB23C7">
        <w:rPr>
          <w:rFonts w:ascii="Times New Roman" w:hAnsi="Times New Roman" w:cs="Times New Roman"/>
          <w:sz w:val="24"/>
          <w:szCs w:val="24"/>
        </w:rPr>
        <w:lastRenderedPageBreak/>
        <w:t>коммуникационных технологий (далее ‒ ИКТ-компетенции);</w:t>
      </w:r>
      <w:r w:rsidR="00F650A7">
        <w:rPr>
          <w:rFonts w:ascii="Times New Roman" w:hAnsi="Times New Roman" w:cs="Times New Roman"/>
          <w:sz w:val="24"/>
          <w:szCs w:val="24"/>
        </w:rPr>
        <w:t xml:space="preserve"> </w:t>
      </w:r>
      <w:r w:rsidRPr="00AB23C7">
        <w:rPr>
          <w:rFonts w:ascii="Times New Roman" w:hAnsi="Times New Roman" w:cs="Times New Roman"/>
          <w:sz w:val="24"/>
          <w:szCs w:val="24"/>
        </w:rPr>
        <w:t>владе</w:t>
      </w:r>
      <w:r w:rsidR="00A665B9">
        <w:rPr>
          <w:rFonts w:ascii="Times New Roman" w:hAnsi="Times New Roman" w:cs="Times New Roman"/>
          <w:sz w:val="24"/>
          <w:szCs w:val="24"/>
        </w:rPr>
        <w:t>ть</w:t>
      </w:r>
      <w:r w:rsidRPr="00AB23C7">
        <w:rPr>
          <w:rFonts w:ascii="Times New Roman" w:hAnsi="Times New Roman" w:cs="Times New Roman"/>
          <w:sz w:val="24"/>
          <w:szCs w:val="24"/>
        </w:rPr>
        <w:t xml:space="preserve"> культурой активного пользования словарями и другими поисковыми системами;</w:t>
      </w:r>
    </w:p>
    <w:p w14:paraId="3C53BC53" w14:textId="77777777" w:rsidR="00A665B9" w:rsidRDefault="000B163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формирова</w:t>
      </w:r>
      <w:r w:rsidR="00A665B9">
        <w:rPr>
          <w:rFonts w:ascii="Times New Roman" w:hAnsi="Times New Roman" w:cs="Times New Roman"/>
          <w:sz w:val="24"/>
          <w:szCs w:val="24"/>
        </w:rPr>
        <w:t>ть</w:t>
      </w:r>
      <w:r w:rsidRPr="00AB23C7">
        <w:rPr>
          <w:rFonts w:ascii="Times New Roman" w:hAnsi="Times New Roman" w:cs="Times New Roman"/>
          <w:sz w:val="24"/>
          <w:szCs w:val="24"/>
        </w:rPr>
        <w:t xml:space="preserve"> и разви</w:t>
      </w:r>
      <w:r w:rsidR="00A665B9">
        <w:rPr>
          <w:rFonts w:ascii="Times New Roman" w:hAnsi="Times New Roman" w:cs="Times New Roman"/>
          <w:sz w:val="24"/>
          <w:szCs w:val="24"/>
        </w:rPr>
        <w:t>вать</w:t>
      </w:r>
      <w:r w:rsidRPr="00AB23C7">
        <w:rPr>
          <w:rFonts w:ascii="Times New Roman" w:hAnsi="Times New Roman" w:cs="Times New Roman"/>
          <w:sz w:val="24"/>
          <w:szCs w:val="24"/>
        </w:rPr>
        <w:t xml:space="preserve"> экологическо</w:t>
      </w:r>
      <w:r w:rsidR="00A665B9">
        <w:rPr>
          <w:rFonts w:ascii="Times New Roman" w:hAnsi="Times New Roman" w:cs="Times New Roman"/>
          <w:sz w:val="24"/>
          <w:szCs w:val="24"/>
        </w:rPr>
        <w:t>е</w:t>
      </w:r>
      <w:r w:rsidRPr="00AB23C7">
        <w:rPr>
          <w:rFonts w:ascii="Times New Roman" w:hAnsi="Times New Roman" w:cs="Times New Roman"/>
          <w:sz w:val="24"/>
          <w:szCs w:val="24"/>
        </w:rPr>
        <w:t xml:space="preserve"> мышлени</w:t>
      </w:r>
      <w:r w:rsidR="00A665B9">
        <w:rPr>
          <w:rFonts w:ascii="Times New Roman" w:hAnsi="Times New Roman" w:cs="Times New Roman"/>
          <w:sz w:val="24"/>
          <w:szCs w:val="24"/>
        </w:rPr>
        <w:t>е</w:t>
      </w:r>
      <w:r w:rsidRPr="00AB23C7">
        <w:rPr>
          <w:rFonts w:ascii="Times New Roman" w:hAnsi="Times New Roman" w:cs="Times New Roman"/>
          <w:sz w:val="24"/>
          <w:szCs w:val="24"/>
        </w:rPr>
        <w:t xml:space="preserve">, умение применять его в познавательной, коммуникативной, социальной практике и профессиональной ориентации; </w:t>
      </w:r>
    </w:p>
    <w:p w14:paraId="50B159BF" w14:textId="4DC1C455" w:rsidR="00093BE5" w:rsidRPr="00AB23C7" w:rsidRDefault="000B163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осоз</w:t>
      </w:r>
      <w:r w:rsidR="00A665B9">
        <w:rPr>
          <w:rFonts w:ascii="Times New Roman" w:hAnsi="Times New Roman" w:cs="Times New Roman"/>
          <w:sz w:val="24"/>
          <w:szCs w:val="24"/>
        </w:rPr>
        <w:t>навать</w:t>
      </w:r>
      <w:r w:rsidRPr="00AB23C7">
        <w:rPr>
          <w:rFonts w:ascii="Times New Roman" w:hAnsi="Times New Roman" w:cs="Times New Roman"/>
          <w:sz w:val="24"/>
          <w:szCs w:val="24"/>
        </w:rPr>
        <w:t xml:space="preserve"> значимост</w:t>
      </w:r>
      <w:r w:rsidR="00A665B9">
        <w:rPr>
          <w:rFonts w:ascii="Times New Roman" w:hAnsi="Times New Roman" w:cs="Times New Roman"/>
          <w:sz w:val="24"/>
          <w:szCs w:val="24"/>
        </w:rPr>
        <w:t>ь</w:t>
      </w:r>
      <w:r w:rsidRPr="00AB23C7">
        <w:rPr>
          <w:rFonts w:ascii="Times New Roman" w:hAnsi="Times New Roman" w:cs="Times New Roman"/>
          <w:sz w:val="24"/>
          <w:szCs w:val="24"/>
        </w:rPr>
        <w:t xml:space="preserve"> чтения и изучения литературы для своего дальнейшего развития; формирова</w:t>
      </w:r>
      <w:r w:rsidR="00A665B9">
        <w:rPr>
          <w:rFonts w:ascii="Times New Roman" w:hAnsi="Times New Roman" w:cs="Times New Roman"/>
          <w:sz w:val="24"/>
          <w:szCs w:val="24"/>
        </w:rPr>
        <w:t>ть</w:t>
      </w:r>
      <w:r w:rsidRPr="00AB23C7">
        <w:rPr>
          <w:rFonts w:ascii="Times New Roman" w:hAnsi="Times New Roman" w:cs="Times New Roman"/>
          <w:sz w:val="24"/>
          <w:szCs w:val="24"/>
        </w:rPr>
        <w:t xml:space="preserve"> потребности в систематическом чтении как средстве познания мира и себя в этом мире</w:t>
      </w:r>
      <w:r w:rsidR="00A665B9">
        <w:rPr>
          <w:rFonts w:ascii="Times New Roman" w:hAnsi="Times New Roman" w:cs="Times New Roman"/>
          <w:sz w:val="24"/>
          <w:szCs w:val="24"/>
        </w:rPr>
        <w:t>.</w:t>
      </w:r>
    </w:p>
    <w:p w14:paraId="3ECCDF89" w14:textId="77777777" w:rsidR="00E91A89" w:rsidRPr="00051A28" w:rsidRDefault="00E91A89" w:rsidP="00AB23C7">
      <w:pPr>
        <w:spacing w:after="0"/>
        <w:rPr>
          <w:rFonts w:ascii="Times New Roman" w:hAnsi="Times New Roman" w:cs="Times New Roman"/>
          <w:sz w:val="24"/>
          <w:szCs w:val="24"/>
        </w:rPr>
      </w:pPr>
      <w:r w:rsidRPr="00051A28">
        <w:rPr>
          <w:rFonts w:ascii="Times New Roman" w:hAnsi="Times New Roman" w:cs="Times New Roman"/>
          <w:sz w:val="24"/>
          <w:szCs w:val="24"/>
        </w:rPr>
        <w:t>Предметные результаты:</w:t>
      </w:r>
    </w:p>
    <w:p w14:paraId="54A85ADE" w14:textId="77777777" w:rsidR="00044266" w:rsidRPr="00865BB1" w:rsidRDefault="00044266" w:rsidP="00AB23C7">
      <w:pPr>
        <w:spacing w:after="0"/>
        <w:jc w:val="both"/>
        <w:rPr>
          <w:rFonts w:ascii="Times New Roman" w:hAnsi="Times New Roman" w:cs="Times New Roman"/>
          <w:i/>
          <w:sz w:val="24"/>
          <w:szCs w:val="24"/>
        </w:rPr>
      </w:pPr>
      <w:r w:rsidRPr="00AB23C7">
        <w:rPr>
          <w:rFonts w:ascii="Times New Roman" w:hAnsi="Times New Roman" w:cs="Times New Roman"/>
          <w:sz w:val="24"/>
          <w:szCs w:val="24"/>
        </w:rPr>
        <w:t xml:space="preserve">В результате изучения учебного предмета «Литература» на уровне среднего общего образования </w:t>
      </w:r>
      <w:r w:rsidR="00183B82" w:rsidRPr="00865BB1">
        <w:rPr>
          <w:rFonts w:ascii="Times New Roman" w:hAnsi="Times New Roman" w:cs="Times New Roman"/>
          <w:i/>
          <w:sz w:val="24"/>
          <w:szCs w:val="24"/>
        </w:rPr>
        <w:t xml:space="preserve">обучающийся </w:t>
      </w:r>
      <w:r w:rsidRPr="00865BB1">
        <w:rPr>
          <w:rFonts w:ascii="Times New Roman" w:hAnsi="Times New Roman" w:cs="Times New Roman"/>
          <w:i/>
          <w:sz w:val="24"/>
          <w:szCs w:val="24"/>
        </w:rPr>
        <w:t>на базовом уровне научится:</w:t>
      </w:r>
    </w:p>
    <w:p w14:paraId="59B2D728" w14:textId="77777777"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1) демонстрировать знание произведений русской, родной и мировой литературы, приводя примеры двух или более текстов, затрагивающих общие темы или проблемы; </w:t>
      </w:r>
    </w:p>
    <w:p w14:paraId="3CF4F193" w14:textId="77777777"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2) в устной и письменной форме обобщать и анализировать свой читательский опыт, а именно:</w:t>
      </w:r>
    </w:p>
    <w:p w14:paraId="1BE4584A" w14:textId="77777777"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нём смыслы и подтексты); </w:t>
      </w:r>
    </w:p>
    <w:p w14:paraId="221BD817" w14:textId="77777777"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 </w:t>
      </w:r>
    </w:p>
    <w:p w14:paraId="213DAF97" w14:textId="77777777"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56860766" w14:textId="77777777"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14:paraId="6ED6C232" w14:textId="77777777"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14:paraId="3FE4F8D1" w14:textId="77777777"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анализировать авторский выбор определённых композиционных решений в произведении, раскрывая, как взаиморасположение и взаимосвязь определённых частей текста способствует формированию его общей структуры и обусловливает эстетическое воздействие на читателя (например, выбор определённого зачина и концовки произведения, выбор между счастливой или трагической развязкой, открытым или закрытым финалом);</w:t>
      </w:r>
    </w:p>
    <w:p w14:paraId="4E2A3F1E"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анализировать случаи, когда для осмысления точки зрения автора и/или героев требуется отличать то, что прямо заявлено в тексте, от того, что в нём подразумевается (например, ирония, сатира, сарказм, аллегория, гипербола и т.п.);</w:t>
      </w:r>
    </w:p>
    <w:p w14:paraId="45C44FE5" w14:textId="77777777" w:rsidR="00044266"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3) осуществлять следующую продуктивную деятельность:</w:t>
      </w:r>
    </w:p>
    <w:p w14:paraId="1739D08C"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давать развёрнутые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14:paraId="200241DC"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выполнять проектные работы в сфере литературы и искусства, предлагать свои собственные обоснованные интерпретации литературных произведений. </w:t>
      </w:r>
    </w:p>
    <w:p w14:paraId="11A554D7" w14:textId="77777777" w:rsidR="00093BE5" w:rsidRPr="00865BB1" w:rsidRDefault="00183B82" w:rsidP="00AB23C7">
      <w:pPr>
        <w:spacing w:after="0"/>
        <w:jc w:val="both"/>
        <w:rPr>
          <w:rFonts w:ascii="Times New Roman" w:hAnsi="Times New Roman" w:cs="Times New Roman"/>
          <w:i/>
          <w:sz w:val="24"/>
          <w:szCs w:val="24"/>
        </w:rPr>
      </w:pPr>
      <w:r w:rsidRPr="00865BB1">
        <w:rPr>
          <w:rFonts w:ascii="Times New Roman" w:hAnsi="Times New Roman" w:cs="Times New Roman"/>
          <w:i/>
          <w:sz w:val="24"/>
          <w:szCs w:val="24"/>
        </w:rPr>
        <w:t>Обучающийся</w:t>
      </w:r>
      <w:r w:rsidR="00044266" w:rsidRPr="00865BB1">
        <w:rPr>
          <w:rFonts w:ascii="Times New Roman" w:hAnsi="Times New Roman" w:cs="Times New Roman"/>
          <w:i/>
          <w:sz w:val="24"/>
          <w:szCs w:val="24"/>
        </w:rPr>
        <w:t xml:space="preserve"> на базовом уровне получит возможность научиться:</w:t>
      </w:r>
    </w:p>
    <w:p w14:paraId="0EB46D43"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lastRenderedPageBreak/>
        <w:t xml:space="preserve"> ‒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т.п.);</w:t>
      </w:r>
    </w:p>
    <w:p w14:paraId="3AD05CCF"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анализировать художественное произведение в сочетании воплощения в нём объективных законов литературного развития и субъективных черт авторской индивидуальности; </w:t>
      </w:r>
    </w:p>
    <w:p w14:paraId="66855740"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24711B3A"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Выпускник на базовом уровне получит возможность узнать:</w:t>
      </w:r>
    </w:p>
    <w:p w14:paraId="222E45E8"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о месте и значении русской литературы в мировой литературе;</w:t>
      </w:r>
    </w:p>
    <w:p w14:paraId="643C93D8"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о произведениях новейшей отечественной и мировой литературы; </w:t>
      </w:r>
    </w:p>
    <w:p w14:paraId="0300B903"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о важнейших литературных ресурсах, в том числе в сети Интернет; </w:t>
      </w:r>
    </w:p>
    <w:p w14:paraId="4DC65F03"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об историко-культурном подходе в литературоведении; ‒ об историко-литературном процессе XIX и XX веков; </w:t>
      </w:r>
    </w:p>
    <w:p w14:paraId="4E37D567"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о наиболее ярких или характерных чертах литературных направлений или течений;</w:t>
      </w:r>
    </w:p>
    <w:p w14:paraId="4F029CB2" w14:textId="77777777" w:rsidR="00093BE5" w:rsidRPr="00AB23C7" w:rsidRDefault="00044266" w:rsidP="00AB23C7">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14:paraId="32422F0F" w14:textId="77777777" w:rsidR="00C11BAA" w:rsidRDefault="00044266" w:rsidP="00E5238E">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о соотношении и взаимосвязях литературы с</w:t>
      </w:r>
      <w:r w:rsidR="00E5238E">
        <w:rPr>
          <w:rFonts w:ascii="Times New Roman" w:hAnsi="Times New Roman" w:cs="Times New Roman"/>
          <w:sz w:val="24"/>
          <w:szCs w:val="24"/>
        </w:rPr>
        <w:t xml:space="preserve"> историческим периодом, эпохой.</w:t>
      </w:r>
    </w:p>
    <w:p w14:paraId="3014167C" w14:textId="77777777" w:rsidR="00E5238E" w:rsidRPr="00E5238E" w:rsidRDefault="00E5238E" w:rsidP="00E5238E">
      <w:pPr>
        <w:spacing w:after="0"/>
        <w:jc w:val="both"/>
        <w:rPr>
          <w:rFonts w:ascii="Times New Roman" w:hAnsi="Times New Roman" w:cs="Times New Roman"/>
          <w:sz w:val="24"/>
          <w:szCs w:val="24"/>
        </w:rPr>
      </w:pPr>
    </w:p>
    <w:p w14:paraId="0DAF6A31" w14:textId="77777777" w:rsidR="00196E2C" w:rsidRDefault="00AF7598" w:rsidP="00196E2C">
      <w:pPr>
        <w:jc w:val="center"/>
        <w:rPr>
          <w:rFonts w:ascii="Times New Roman" w:hAnsi="Times New Roman" w:cs="Times New Roman"/>
          <w:sz w:val="28"/>
          <w:szCs w:val="28"/>
        </w:rPr>
      </w:pPr>
      <w:r>
        <w:rPr>
          <w:rFonts w:ascii="Times New Roman" w:hAnsi="Times New Roman" w:cs="Times New Roman"/>
          <w:sz w:val="28"/>
          <w:szCs w:val="28"/>
        </w:rPr>
        <w:t>11</w:t>
      </w:r>
      <w:r w:rsidR="00196E2C">
        <w:rPr>
          <w:rFonts w:ascii="Times New Roman" w:hAnsi="Times New Roman" w:cs="Times New Roman"/>
          <w:sz w:val="28"/>
          <w:szCs w:val="28"/>
        </w:rPr>
        <w:t xml:space="preserve"> класс</w:t>
      </w:r>
    </w:p>
    <w:p w14:paraId="1D8996CB" w14:textId="77777777" w:rsidR="009F5ECC" w:rsidRPr="00051A28" w:rsidRDefault="009F5ECC" w:rsidP="009F5ECC">
      <w:pPr>
        <w:spacing w:after="0"/>
        <w:rPr>
          <w:rFonts w:ascii="Times New Roman" w:hAnsi="Times New Roman" w:cs="Times New Roman"/>
          <w:sz w:val="24"/>
          <w:szCs w:val="24"/>
        </w:rPr>
      </w:pPr>
      <w:r w:rsidRPr="00051A28">
        <w:rPr>
          <w:rFonts w:ascii="Times New Roman" w:hAnsi="Times New Roman" w:cs="Times New Roman"/>
          <w:sz w:val="24"/>
          <w:szCs w:val="24"/>
        </w:rPr>
        <w:t>Личностные:</w:t>
      </w:r>
    </w:p>
    <w:p w14:paraId="426ABE0A"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1)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14:paraId="14096CBD"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14:paraId="489D3FBD"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14:paraId="53A30E86"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14:paraId="317114DB"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w:t>
      </w:r>
      <w:r w:rsidRPr="00AB23C7">
        <w:rPr>
          <w:rFonts w:ascii="Times New Roman" w:hAnsi="Times New Roman" w:cs="Times New Roman"/>
          <w:sz w:val="24"/>
          <w:szCs w:val="24"/>
        </w:rPr>
        <w:lastRenderedPageBreak/>
        <w:t>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14:paraId="5A39D7CB"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14:paraId="78187676"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14:paraId="5D858666"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8) формирование ценности здорового и безопасного образа жизни; </w:t>
      </w:r>
    </w:p>
    <w:p w14:paraId="6681E8DE"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9) формирование основ экологической культуры, соответствующей современному уровню экологического мышления;</w:t>
      </w:r>
    </w:p>
    <w:p w14:paraId="20CF897B"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14:paraId="54D9FEB0"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14:paraId="4A0C78F5"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12) совершенствование духовно-нравственных качеств личности;</w:t>
      </w:r>
    </w:p>
    <w:p w14:paraId="5B8932BB"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13) использование различных источников информации (словари, энциклопедии, интернет-ресурсы и др.).</w:t>
      </w:r>
    </w:p>
    <w:p w14:paraId="396C2712" w14:textId="77777777" w:rsidR="009F5ECC" w:rsidRPr="00051A28" w:rsidRDefault="009F5ECC" w:rsidP="009F5ECC">
      <w:pPr>
        <w:spacing w:after="0"/>
        <w:rPr>
          <w:rFonts w:ascii="Times New Roman" w:hAnsi="Times New Roman" w:cs="Times New Roman"/>
          <w:sz w:val="24"/>
          <w:szCs w:val="24"/>
        </w:rPr>
      </w:pPr>
      <w:r w:rsidRPr="00051A28">
        <w:rPr>
          <w:rFonts w:ascii="Times New Roman" w:hAnsi="Times New Roman" w:cs="Times New Roman"/>
          <w:sz w:val="24"/>
          <w:szCs w:val="24"/>
        </w:rPr>
        <w:t>Метапредметные:</w:t>
      </w:r>
    </w:p>
    <w:p w14:paraId="0523B00A"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rPr>
        <w:t xml:space="preserve"> </w:t>
      </w:r>
      <w:r w:rsidRPr="00AB23C7">
        <w:rPr>
          <w:rFonts w:ascii="Times New Roman" w:hAnsi="Times New Roman" w:cs="Times New Roman"/>
          <w:sz w:val="24"/>
          <w:szCs w:val="24"/>
        </w:rPr>
        <w:t>1.Регулятивные УУД:</w:t>
      </w:r>
    </w:p>
    <w:p w14:paraId="45252296"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Выпускник научится: </w:t>
      </w:r>
    </w:p>
    <w:p w14:paraId="3CAC9BC0"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14:paraId="44DFE4A0"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5C5299BA"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7E058F9"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умение оценивать правильность выполнения учебной задачи, собственные возможности её решения; </w:t>
      </w:r>
    </w:p>
    <w:p w14:paraId="24C23195"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14:paraId="48F4F4E6"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2.</w:t>
      </w:r>
      <w:r w:rsidRPr="000B1636">
        <w:rPr>
          <w:rFonts w:ascii="Times New Roman" w:hAnsi="Times New Roman" w:cs="Times New Roman"/>
          <w:sz w:val="24"/>
          <w:szCs w:val="24"/>
        </w:rPr>
        <w:t xml:space="preserve"> </w:t>
      </w:r>
      <w:r w:rsidRPr="00AB23C7">
        <w:rPr>
          <w:rFonts w:ascii="Times New Roman" w:hAnsi="Times New Roman" w:cs="Times New Roman"/>
          <w:sz w:val="24"/>
          <w:szCs w:val="24"/>
        </w:rPr>
        <w:t xml:space="preserve">Коммуникативные УУД: </w:t>
      </w:r>
    </w:p>
    <w:p w14:paraId="7863F83D"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Выпускник научится:</w:t>
      </w:r>
    </w:p>
    <w:p w14:paraId="2E373073"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понимание литературы как одной из основных национально-культурных ценностей народа, как особого способа познания жизни; </w:t>
      </w:r>
    </w:p>
    <w:p w14:paraId="164A8206"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14:paraId="436AD647"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интерпретационного характера, участвовать в обсуждении прочитанного, сознательно планировать своё досуговое чтение; </w:t>
      </w:r>
    </w:p>
    <w:p w14:paraId="74AB412C"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развитие способности понимать литературные художественные произведения, отражающие разные этнокультурные традиции; </w:t>
      </w:r>
    </w:p>
    <w:p w14:paraId="68F03DF3"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lastRenderedPageBreak/>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w:t>
      </w:r>
    </w:p>
    <w:p w14:paraId="638594FA" w14:textId="77777777" w:rsidR="009F5ECC"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формирование умений воспринимать, анализировать, критически оценивать и интерпретировать прочитанное, осознавать художественную картину мира, отражённую в литературном произведении, на уровне не только эмоционального восприятия, но и интеллектуального осмысления.</w:t>
      </w:r>
    </w:p>
    <w:p w14:paraId="16B124C6"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3</w:t>
      </w:r>
      <w:r>
        <w:rPr>
          <w:rFonts w:ascii="Times New Roman" w:hAnsi="Times New Roman" w:cs="Times New Roman"/>
          <w:sz w:val="24"/>
          <w:szCs w:val="24"/>
        </w:rPr>
        <w:t xml:space="preserve">. </w:t>
      </w:r>
      <w:r w:rsidRPr="00AB23C7">
        <w:rPr>
          <w:rFonts w:ascii="Times New Roman" w:hAnsi="Times New Roman" w:cs="Times New Roman"/>
          <w:sz w:val="24"/>
          <w:szCs w:val="24"/>
        </w:rPr>
        <w:t>Познавательные УУД:</w:t>
      </w:r>
    </w:p>
    <w:p w14:paraId="24DC6D43"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Выпускник научится: </w:t>
      </w:r>
    </w:p>
    <w:p w14:paraId="3758790F"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5829067F"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умение создавать, применять и преобразовывать знаки и символы, модели и схемы для решения учебных и познавательных задач; </w:t>
      </w:r>
    </w:p>
    <w:p w14:paraId="38EB0C01"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14:paraId="2C386259"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 формирование и развитие компетентности в области использования информационно</w:t>
      </w:r>
      <w:r>
        <w:rPr>
          <w:rFonts w:ascii="Times New Roman" w:hAnsi="Times New Roman" w:cs="Times New Roman"/>
          <w:sz w:val="24"/>
          <w:szCs w:val="24"/>
        </w:rPr>
        <w:t>-</w:t>
      </w:r>
      <w:r w:rsidRPr="00AB23C7">
        <w:rPr>
          <w:rFonts w:ascii="Times New Roman" w:hAnsi="Times New Roman" w:cs="Times New Roman"/>
          <w:sz w:val="24"/>
          <w:szCs w:val="24"/>
        </w:rPr>
        <w:t>коммуникационных технологий (далее ‒ ИКТ-компетенции); развитие мотивации к овладению культурой активного пользования словарями и другими поисковыми системами;</w:t>
      </w:r>
    </w:p>
    <w:p w14:paraId="0A21BDF6"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14:paraId="4B8140BC" w14:textId="77777777" w:rsidR="009F5ECC" w:rsidRPr="00051A28" w:rsidRDefault="009F5ECC" w:rsidP="009F5ECC">
      <w:pPr>
        <w:spacing w:after="0"/>
        <w:rPr>
          <w:rFonts w:ascii="Times New Roman" w:hAnsi="Times New Roman" w:cs="Times New Roman"/>
          <w:sz w:val="24"/>
          <w:szCs w:val="24"/>
        </w:rPr>
      </w:pPr>
      <w:r w:rsidRPr="00051A28">
        <w:rPr>
          <w:rFonts w:ascii="Times New Roman" w:hAnsi="Times New Roman" w:cs="Times New Roman"/>
          <w:sz w:val="24"/>
          <w:szCs w:val="24"/>
        </w:rPr>
        <w:t>Предметные результаты:</w:t>
      </w:r>
    </w:p>
    <w:p w14:paraId="389D593E" w14:textId="77777777" w:rsidR="009F5ECC" w:rsidRPr="00865BB1" w:rsidRDefault="009F5ECC" w:rsidP="009F5ECC">
      <w:pPr>
        <w:spacing w:after="0"/>
        <w:jc w:val="both"/>
        <w:rPr>
          <w:rFonts w:ascii="Times New Roman" w:hAnsi="Times New Roman" w:cs="Times New Roman"/>
          <w:i/>
          <w:sz w:val="24"/>
          <w:szCs w:val="24"/>
        </w:rPr>
      </w:pPr>
      <w:r w:rsidRPr="00AB23C7">
        <w:rPr>
          <w:rFonts w:ascii="Times New Roman" w:hAnsi="Times New Roman" w:cs="Times New Roman"/>
          <w:sz w:val="24"/>
          <w:szCs w:val="24"/>
        </w:rPr>
        <w:t xml:space="preserve">В результате изучения учебного предмета «Литература» на уровне среднего общего образования </w:t>
      </w:r>
      <w:r w:rsidRPr="00865BB1">
        <w:rPr>
          <w:rFonts w:ascii="Times New Roman" w:hAnsi="Times New Roman" w:cs="Times New Roman"/>
          <w:i/>
          <w:sz w:val="24"/>
          <w:szCs w:val="24"/>
        </w:rPr>
        <w:t>обучающийся на базовом уровне научится:</w:t>
      </w:r>
    </w:p>
    <w:p w14:paraId="07757D6A"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1) демонстрировать знание произведений русской, родной и мировой литературы, приводя примеры двух или более текстов, затрагивающих общие темы или проблемы; </w:t>
      </w:r>
    </w:p>
    <w:p w14:paraId="4158EF79"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2) в устной и письменной форме обобщать и анализировать свой читательский опыт, а именно:</w:t>
      </w:r>
    </w:p>
    <w:p w14:paraId="0BE7D5FE"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нём смыслы и подтексты); </w:t>
      </w:r>
    </w:p>
    <w:p w14:paraId="58092D5D"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 </w:t>
      </w:r>
    </w:p>
    <w:p w14:paraId="731E3C8C"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6A05B90C"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w:t>
      </w:r>
      <w:r w:rsidRPr="00AB23C7">
        <w:rPr>
          <w:rFonts w:ascii="Times New Roman" w:hAnsi="Times New Roman" w:cs="Times New Roman"/>
          <w:sz w:val="24"/>
          <w:szCs w:val="24"/>
        </w:rPr>
        <w:lastRenderedPageBreak/>
        <w:t xml:space="preserve">способы изображения действия и его развития, способы введения персонажей и средства раскрытия и/или развития их характеров; </w:t>
      </w:r>
    </w:p>
    <w:p w14:paraId="7898FAAA"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14:paraId="1FD54EE2"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анализировать авторский выбор определённых композиционных решений в произведении, раскрывая, как взаиморасположение и взаимосвязь определённых частей текста способствует формированию его общей структуры и обусловливает эстетическое воздействие на читателя (например, выбор определённого зачина и концовки произведения, выбор между счастливой или трагической развязкой, открытым или закрытым финалом);</w:t>
      </w:r>
    </w:p>
    <w:p w14:paraId="55400925"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анализировать случаи, когда для осмысления точки зрения автора и/или героев требуется отличать то, что прямо заявлено в тексте, от того, что в нём подразумевается (например, ирония, сатира, сарказм, аллегория, гипербола и т.п.);</w:t>
      </w:r>
    </w:p>
    <w:p w14:paraId="14ABB081"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3) осуществлять следующую продуктивную деятельность:</w:t>
      </w:r>
    </w:p>
    <w:p w14:paraId="199EF319"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давать развёрнутые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14:paraId="01E0BC56"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выполнять проектные работы в сфере литературы и искусства, предлагать свои собственные обоснованные интерпретации литературных произведений. </w:t>
      </w:r>
    </w:p>
    <w:p w14:paraId="25A5CFD7" w14:textId="77777777" w:rsidR="009F5ECC" w:rsidRPr="00865BB1" w:rsidRDefault="009F5ECC" w:rsidP="009F5ECC">
      <w:pPr>
        <w:spacing w:after="0"/>
        <w:jc w:val="both"/>
        <w:rPr>
          <w:rFonts w:ascii="Times New Roman" w:hAnsi="Times New Roman" w:cs="Times New Roman"/>
          <w:i/>
          <w:sz w:val="24"/>
          <w:szCs w:val="24"/>
        </w:rPr>
      </w:pPr>
      <w:r w:rsidRPr="00865BB1">
        <w:rPr>
          <w:rFonts w:ascii="Times New Roman" w:hAnsi="Times New Roman" w:cs="Times New Roman"/>
          <w:i/>
          <w:sz w:val="24"/>
          <w:szCs w:val="24"/>
        </w:rPr>
        <w:t>Обучающийся на базовом уровне получит возможность научиться:</w:t>
      </w:r>
    </w:p>
    <w:p w14:paraId="65231F1B"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т.п.);</w:t>
      </w:r>
    </w:p>
    <w:p w14:paraId="0F6D41E7"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анализировать художественное произведение в сочетании воплощения в нём объективных законов литературного развития и субъективных черт авторской индивидуальности; </w:t>
      </w:r>
    </w:p>
    <w:p w14:paraId="6D85EE64"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46176A5D"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Выпускник на базовом уровне получит возможность узнать:</w:t>
      </w:r>
    </w:p>
    <w:p w14:paraId="0B584B54"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о месте и значении русской литературы в мировой литературе;</w:t>
      </w:r>
    </w:p>
    <w:p w14:paraId="554E8B50"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о произведениях новейшей отечественной и мировой литературы; </w:t>
      </w:r>
    </w:p>
    <w:p w14:paraId="414365F0"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о важнейших литературных ресурсах, в том числе в сети Интернет; </w:t>
      </w:r>
    </w:p>
    <w:p w14:paraId="51AA74EA"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об историко-культурном подходе в литературоведении; ‒ об историко-литературном процессе XIX и XX веков; </w:t>
      </w:r>
    </w:p>
    <w:p w14:paraId="13540EDA"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о наиболее ярких или характерных чертах литературных направлений или течений;</w:t>
      </w:r>
    </w:p>
    <w:p w14:paraId="1ACA6C82" w14:textId="77777777" w:rsidR="009F5ECC" w:rsidRPr="00AB23C7" w:rsidRDefault="009F5ECC" w:rsidP="009F5ECC">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14:paraId="62B16A40" w14:textId="77777777" w:rsidR="001F327E" w:rsidRDefault="009F5ECC" w:rsidP="00865BB1">
      <w:pPr>
        <w:spacing w:after="0"/>
        <w:jc w:val="both"/>
        <w:rPr>
          <w:rFonts w:ascii="Times New Roman" w:hAnsi="Times New Roman" w:cs="Times New Roman"/>
          <w:sz w:val="24"/>
          <w:szCs w:val="24"/>
        </w:rPr>
      </w:pPr>
      <w:r w:rsidRPr="00AB23C7">
        <w:rPr>
          <w:rFonts w:ascii="Times New Roman" w:hAnsi="Times New Roman" w:cs="Times New Roman"/>
          <w:sz w:val="24"/>
          <w:szCs w:val="24"/>
        </w:rPr>
        <w:t xml:space="preserve"> ‒ о соотношении и взаимосвязях литературы с историческим периодом, эпохой.</w:t>
      </w:r>
    </w:p>
    <w:p w14:paraId="4B460DD7" w14:textId="77777777" w:rsidR="00865BB1" w:rsidRPr="00865BB1" w:rsidRDefault="00865BB1" w:rsidP="00865BB1">
      <w:pPr>
        <w:spacing w:after="0"/>
        <w:jc w:val="both"/>
        <w:rPr>
          <w:rFonts w:ascii="Times New Roman" w:hAnsi="Times New Roman" w:cs="Times New Roman"/>
          <w:sz w:val="24"/>
          <w:szCs w:val="24"/>
        </w:rPr>
      </w:pPr>
    </w:p>
    <w:p w14:paraId="598DBCDB" w14:textId="77777777" w:rsidR="00196E2C" w:rsidRPr="00E83B62" w:rsidRDefault="00196E2C" w:rsidP="00865BB1">
      <w:pPr>
        <w:spacing w:after="0" w:line="240" w:lineRule="auto"/>
        <w:jc w:val="center"/>
        <w:rPr>
          <w:rFonts w:ascii="Times New Roman" w:hAnsi="Times New Roman" w:cs="Times New Roman"/>
          <w:sz w:val="24"/>
          <w:szCs w:val="24"/>
        </w:rPr>
      </w:pPr>
      <w:r w:rsidRPr="00E83B62">
        <w:rPr>
          <w:rFonts w:ascii="Times New Roman" w:hAnsi="Times New Roman" w:cs="Times New Roman"/>
          <w:sz w:val="24"/>
          <w:szCs w:val="24"/>
        </w:rPr>
        <w:t>Содержание учебного предмета «</w:t>
      </w:r>
      <w:r w:rsidR="0011691F" w:rsidRPr="00E83B62">
        <w:rPr>
          <w:rFonts w:ascii="Times New Roman" w:hAnsi="Times New Roman" w:cs="Times New Roman"/>
          <w:sz w:val="24"/>
          <w:szCs w:val="24"/>
        </w:rPr>
        <w:t>Литература</w:t>
      </w:r>
      <w:r w:rsidRPr="00E83B62">
        <w:rPr>
          <w:rFonts w:ascii="Times New Roman" w:hAnsi="Times New Roman" w:cs="Times New Roman"/>
          <w:sz w:val="24"/>
          <w:szCs w:val="24"/>
        </w:rPr>
        <w:t>»</w:t>
      </w:r>
    </w:p>
    <w:p w14:paraId="2D930FE7" w14:textId="77777777" w:rsidR="00196E2C" w:rsidRPr="00E83B62" w:rsidRDefault="0011691F" w:rsidP="00865BB1">
      <w:pPr>
        <w:shd w:val="clear" w:color="auto" w:fill="FFFFFF" w:themeFill="background1"/>
        <w:spacing w:after="0" w:line="240" w:lineRule="auto"/>
        <w:jc w:val="center"/>
        <w:rPr>
          <w:rFonts w:ascii="Times New Roman" w:hAnsi="Times New Roman" w:cs="Times New Roman"/>
          <w:sz w:val="24"/>
          <w:szCs w:val="24"/>
          <w:u w:val="single"/>
        </w:rPr>
      </w:pPr>
      <w:r w:rsidRPr="00E83B62">
        <w:rPr>
          <w:rFonts w:ascii="Times New Roman" w:hAnsi="Times New Roman" w:cs="Times New Roman"/>
          <w:sz w:val="24"/>
          <w:szCs w:val="24"/>
          <w:u w:val="single"/>
        </w:rPr>
        <w:t>10</w:t>
      </w:r>
      <w:r w:rsidR="00196E2C" w:rsidRPr="00E83B62">
        <w:rPr>
          <w:rFonts w:ascii="Times New Roman" w:hAnsi="Times New Roman" w:cs="Times New Roman"/>
          <w:sz w:val="24"/>
          <w:szCs w:val="24"/>
          <w:u w:val="single"/>
        </w:rPr>
        <w:t xml:space="preserve"> класс</w:t>
      </w:r>
    </w:p>
    <w:p w14:paraId="7DD5CB6F" w14:textId="77777777" w:rsidR="001F5D7B" w:rsidRPr="00865BB1" w:rsidRDefault="00196E2C" w:rsidP="00865BB1">
      <w:pPr>
        <w:shd w:val="clear" w:color="auto" w:fill="FFFFFF" w:themeFill="background1"/>
        <w:spacing w:after="0" w:line="240" w:lineRule="auto"/>
        <w:jc w:val="center"/>
        <w:rPr>
          <w:rFonts w:ascii="Times New Roman" w:hAnsi="Times New Roman" w:cs="Times New Roman"/>
          <w:sz w:val="24"/>
          <w:szCs w:val="24"/>
        </w:rPr>
      </w:pPr>
      <w:r w:rsidRPr="00E83B62">
        <w:rPr>
          <w:rFonts w:ascii="Times New Roman" w:hAnsi="Times New Roman" w:cs="Times New Roman"/>
          <w:sz w:val="24"/>
          <w:szCs w:val="24"/>
        </w:rPr>
        <w:lastRenderedPageBreak/>
        <w:t>(</w:t>
      </w:r>
      <w:r w:rsidR="0011691F" w:rsidRPr="00E83B62">
        <w:rPr>
          <w:rFonts w:ascii="Times New Roman" w:hAnsi="Times New Roman" w:cs="Times New Roman"/>
          <w:sz w:val="24"/>
          <w:szCs w:val="24"/>
          <w:u w:val="single"/>
        </w:rPr>
        <w:t>10</w:t>
      </w:r>
      <w:r w:rsidRPr="00E83B62">
        <w:rPr>
          <w:rFonts w:ascii="Times New Roman" w:hAnsi="Times New Roman" w:cs="Times New Roman"/>
          <w:sz w:val="24"/>
          <w:szCs w:val="24"/>
          <w:u w:val="single"/>
        </w:rPr>
        <w:t xml:space="preserve">5 часов, </w:t>
      </w:r>
      <w:r w:rsidR="0011691F" w:rsidRPr="00E83B62">
        <w:rPr>
          <w:rFonts w:ascii="Times New Roman" w:hAnsi="Times New Roman" w:cs="Times New Roman"/>
          <w:sz w:val="24"/>
          <w:szCs w:val="24"/>
          <w:u w:val="single"/>
        </w:rPr>
        <w:t>3</w:t>
      </w:r>
      <w:r w:rsidRPr="00E83B62">
        <w:rPr>
          <w:rFonts w:ascii="Times New Roman" w:hAnsi="Times New Roman" w:cs="Times New Roman"/>
          <w:sz w:val="24"/>
          <w:szCs w:val="24"/>
          <w:u w:val="single"/>
        </w:rPr>
        <w:t xml:space="preserve"> час</w:t>
      </w:r>
      <w:r w:rsidR="0011691F" w:rsidRPr="00E83B62">
        <w:rPr>
          <w:rFonts w:ascii="Times New Roman" w:hAnsi="Times New Roman" w:cs="Times New Roman"/>
          <w:sz w:val="24"/>
          <w:szCs w:val="24"/>
          <w:u w:val="single"/>
        </w:rPr>
        <w:t>а</w:t>
      </w:r>
      <w:r w:rsidRPr="00E83B62">
        <w:rPr>
          <w:rFonts w:ascii="Times New Roman" w:hAnsi="Times New Roman" w:cs="Times New Roman"/>
          <w:sz w:val="24"/>
          <w:szCs w:val="24"/>
          <w:u w:val="single"/>
        </w:rPr>
        <w:t xml:space="preserve"> в неделю</w:t>
      </w:r>
      <w:r w:rsidRPr="00E83B62">
        <w:rPr>
          <w:rFonts w:ascii="Times New Roman" w:hAnsi="Times New Roman" w:cs="Times New Roman"/>
          <w:sz w:val="24"/>
          <w:szCs w:val="24"/>
        </w:rPr>
        <w:t>)</w:t>
      </w:r>
    </w:p>
    <w:p w14:paraId="0DEA5C36" w14:textId="77777777" w:rsidR="001F5D7B" w:rsidRPr="00F33DBB" w:rsidRDefault="001F5D7B" w:rsidP="00436E7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С</w:t>
      </w:r>
      <w:r w:rsidR="009E4E74">
        <w:rPr>
          <w:rFonts w:ascii="Times New Roman" w:eastAsia="Times New Roman" w:hAnsi="Times New Roman" w:cs="Times New Roman"/>
          <w:bCs/>
          <w:color w:val="000000"/>
          <w:sz w:val="24"/>
          <w:szCs w:val="24"/>
          <w:lang w:eastAsia="ru-RU"/>
        </w:rPr>
        <w:t>тановление и развитие реализма</w:t>
      </w:r>
      <w:r w:rsidRPr="00F33DBB">
        <w:rPr>
          <w:rFonts w:ascii="Times New Roman" w:eastAsia="Times New Roman" w:hAnsi="Times New Roman" w:cs="Times New Roman"/>
          <w:bCs/>
          <w:color w:val="000000"/>
          <w:sz w:val="24"/>
          <w:szCs w:val="24"/>
          <w:lang w:eastAsia="ru-RU"/>
        </w:rPr>
        <w:t xml:space="preserve"> </w:t>
      </w:r>
      <w:r w:rsidR="009E4E74">
        <w:rPr>
          <w:rFonts w:ascii="Times New Roman" w:eastAsia="Times New Roman" w:hAnsi="Times New Roman" w:cs="Times New Roman"/>
          <w:bCs/>
          <w:color w:val="000000"/>
          <w:sz w:val="24"/>
          <w:szCs w:val="24"/>
          <w:lang w:eastAsia="ru-RU"/>
        </w:rPr>
        <w:t>в</w:t>
      </w:r>
      <w:r w:rsidRPr="00F33DBB">
        <w:rPr>
          <w:rFonts w:ascii="Times New Roman" w:eastAsia="Times New Roman" w:hAnsi="Times New Roman" w:cs="Times New Roman"/>
          <w:bCs/>
          <w:color w:val="000000"/>
          <w:sz w:val="24"/>
          <w:szCs w:val="24"/>
          <w:lang w:eastAsia="ru-RU"/>
        </w:rPr>
        <w:t xml:space="preserve"> </w:t>
      </w:r>
      <w:r w:rsidR="009E4E74">
        <w:rPr>
          <w:rFonts w:ascii="Times New Roman" w:eastAsia="Times New Roman" w:hAnsi="Times New Roman" w:cs="Times New Roman"/>
          <w:bCs/>
          <w:color w:val="000000"/>
          <w:sz w:val="24"/>
          <w:szCs w:val="24"/>
          <w:lang w:eastAsia="ru-RU"/>
        </w:rPr>
        <w:t>русской литературе</w:t>
      </w:r>
      <w:r w:rsidRPr="00F33DBB">
        <w:rPr>
          <w:rFonts w:ascii="Times New Roman" w:eastAsia="Times New Roman" w:hAnsi="Times New Roman" w:cs="Times New Roman"/>
          <w:bCs/>
          <w:color w:val="000000"/>
          <w:sz w:val="24"/>
          <w:szCs w:val="24"/>
          <w:lang w:eastAsia="ru-RU"/>
        </w:rPr>
        <w:t xml:space="preserve"> 19 </w:t>
      </w:r>
      <w:r w:rsidR="009E4E74">
        <w:rPr>
          <w:rFonts w:ascii="Times New Roman" w:eastAsia="Times New Roman" w:hAnsi="Times New Roman" w:cs="Times New Roman"/>
          <w:bCs/>
          <w:color w:val="000000"/>
          <w:sz w:val="24"/>
          <w:szCs w:val="24"/>
          <w:lang w:eastAsia="ru-RU"/>
        </w:rPr>
        <w:t>века</w:t>
      </w:r>
      <w:r w:rsidRPr="00F33DBB">
        <w:rPr>
          <w:rFonts w:ascii="Times New Roman" w:eastAsia="Times New Roman" w:hAnsi="Times New Roman" w:cs="Times New Roman"/>
          <w:bCs/>
          <w:color w:val="000000"/>
          <w:sz w:val="24"/>
          <w:szCs w:val="24"/>
          <w:lang w:eastAsia="ru-RU"/>
        </w:rPr>
        <w:t>. (2ч).</w:t>
      </w:r>
      <w:r w:rsidRPr="00F33DBB">
        <w:rPr>
          <w:rFonts w:ascii="Times New Roman" w:eastAsia="Times New Roman" w:hAnsi="Times New Roman" w:cs="Times New Roman"/>
          <w:color w:val="000000"/>
          <w:sz w:val="24"/>
          <w:szCs w:val="24"/>
          <w:lang w:eastAsia="ru-RU"/>
        </w:rPr>
        <w:t xml:space="preserve"> Исторические причины особого развития русской классической литературы. Своеобразие становления реализма в </w:t>
      </w:r>
      <w:r w:rsidR="00274623">
        <w:rPr>
          <w:rFonts w:ascii="Times New Roman" w:eastAsia="Times New Roman" w:hAnsi="Times New Roman" w:cs="Times New Roman"/>
          <w:color w:val="000000"/>
          <w:sz w:val="24"/>
          <w:szCs w:val="24"/>
          <w:lang w:eastAsia="ru-RU"/>
        </w:rPr>
        <w:t>русской литературе</w:t>
      </w:r>
      <w:r w:rsidRPr="00F33DBB">
        <w:rPr>
          <w:rFonts w:ascii="Times New Roman" w:eastAsia="Times New Roman" w:hAnsi="Times New Roman" w:cs="Times New Roman"/>
          <w:color w:val="000000"/>
          <w:sz w:val="24"/>
          <w:szCs w:val="24"/>
          <w:lang w:eastAsia="ru-RU"/>
        </w:rPr>
        <w:t>. Национальное своеобразие русского реализма. Эволюция русского реализма.</w:t>
      </w:r>
    </w:p>
    <w:p w14:paraId="72E032E5" w14:textId="77777777" w:rsidR="001F5D7B" w:rsidRPr="00F33DBB" w:rsidRDefault="001F5D7B" w:rsidP="00436E7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Р</w:t>
      </w:r>
      <w:r w:rsidR="00C267E8">
        <w:rPr>
          <w:rFonts w:ascii="Times New Roman" w:eastAsia="Times New Roman" w:hAnsi="Times New Roman" w:cs="Times New Roman"/>
          <w:bCs/>
          <w:color w:val="000000"/>
          <w:sz w:val="24"/>
          <w:szCs w:val="24"/>
          <w:lang w:eastAsia="ru-RU"/>
        </w:rPr>
        <w:t>усская</w:t>
      </w:r>
      <w:r w:rsidRPr="00F33DBB">
        <w:rPr>
          <w:rFonts w:ascii="Times New Roman" w:eastAsia="Times New Roman" w:hAnsi="Times New Roman" w:cs="Times New Roman"/>
          <w:bCs/>
          <w:color w:val="000000"/>
          <w:sz w:val="24"/>
          <w:szCs w:val="24"/>
          <w:lang w:eastAsia="ru-RU"/>
        </w:rPr>
        <w:t xml:space="preserve"> </w:t>
      </w:r>
      <w:r w:rsidR="00C267E8">
        <w:rPr>
          <w:rFonts w:ascii="Times New Roman" w:eastAsia="Times New Roman" w:hAnsi="Times New Roman" w:cs="Times New Roman"/>
          <w:bCs/>
          <w:color w:val="000000"/>
          <w:sz w:val="24"/>
          <w:szCs w:val="24"/>
          <w:lang w:eastAsia="ru-RU"/>
        </w:rPr>
        <w:t>литературная</w:t>
      </w:r>
      <w:r w:rsidRPr="00F33DBB">
        <w:rPr>
          <w:rFonts w:ascii="Times New Roman" w:eastAsia="Times New Roman" w:hAnsi="Times New Roman" w:cs="Times New Roman"/>
          <w:bCs/>
          <w:color w:val="000000"/>
          <w:sz w:val="24"/>
          <w:szCs w:val="24"/>
          <w:lang w:eastAsia="ru-RU"/>
        </w:rPr>
        <w:t xml:space="preserve"> </w:t>
      </w:r>
      <w:r w:rsidR="00C267E8">
        <w:rPr>
          <w:rFonts w:ascii="Times New Roman" w:eastAsia="Times New Roman" w:hAnsi="Times New Roman" w:cs="Times New Roman"/>
          <w:bCs/>
          <w:color w:val="000000"/>
          <w:sz w:val="24"/>
          <w:szCs w:val="24"/>
          <w:lang w:eastAsia="ru-RU"/>
        </w:rPr>
        <w:t>критика</w:t>
      </w:r>
      <w:r w:rsidRPr="00F33DBB">
        <w:rPr>
          <w:rFonts w:ascii="Times New Roman" w:eastAsia="Times New Roman" w:hAnsi="Times New Roman" w:cs="Times New Roman"/>
          <w:bCs/>
          <w:color w:val="000000"/>
          <w:sz w:val="24"/>
          <w:szCs w:val="24"/>
          <w:lang w:eastAsia="ru-RU"/>
        </w:rPr>
        <w:t xml:space="preserve"> </w:t>
      </w:r>
      <w:r w:rsidR="00C267E8">
        <w:rPr>
          <w:rFonts w:ascii="Times New Roman" w:eastAsia="Times New Roman" w:hAnsi="Times New Roman" w:cs="Times New Roman"/>
          <w:bCs/>
          <w:color w:val="000000"/>
          <w:sz w:val="24"/>
          <w:szCs w:val="24"/>
          <w:lang w:eastAsia="ru-RU"/>
        </w:rPr>
        <w:t>второй</w:t>
      </w:r>
      <w:r w:rsidRPr="00F33DBB">
        <w:rPr>
          <w:rFonts w:ascii="Times New Roman" w:eastAsia="Times New Roman" w:hAnsi="Times New Roman" w:cs="Times New Roman"/>
          <w:bCs/>
          <w:color w:val="000000"/>
          <w:sz w:val="24"/>
          <w:szCs w:val="24"/>
          <w:lang w:eastAsia="ru-RU"/>
        </w:rPr>
        <w:t xml:space="preserve"> </w:t>
      </w:r>
      <w:r w:rsidR="00C267E8">
        <w:rPr>
          <w:rFonts w:ascii="Times New Roman" w:eastAsia="Times New Roman" w:hAnsi="Times New Roman" w:cs="Times New Roman"/>
          <w:bCs/>
          <w:color w:val="000000"/>
          <w:sz w:val="24"/>
          <w:szCs w:val="24"/>
          <w:lang w:eastAsia="ru-RU"/>
        </w:rPr>
        <w:t>половины</w:t>
      </w:r>
      <w:r w:rsidRPr="00F33DBB">
        <w:rPr>
          <w:rFonts w:ascii="Times New Roman" w:eastAsia="Times New Roman" w:hAnsi="Times New Roman" w:cs="Times New Roman"/>
          <w:bCs/>
          <w:color w:val="000000"/>
          <w:sz w:val="24"/>
          <w:szCs w:val="24"/>
          <w:lang w:eastAsia="ru-RU"/>
        </w:rPr>
        <w:t xml:space="preserve"> 19 </w:t>
      </w:r>
      <w:r w:rsidR="00C267E8">
        <w:rPr>
          <w:rFonts w:ascii="Times New Roman" w:eastAsia="Times New Roman" w:hAnsi="Times New Roman" w:cs="Times New Roman"/>
          <w:bCs/>
          <w:color w:val="000000"/>
          <w:sz w:val="24"/>
          <w:szCs w:val="24"/>
          <w:lang w:eastAsia="ru-RU"/>
        </w:rPr>
        <w:t>века</w:t>
      </w:r>
      <w:r w:rsidRPr="00F33DBB">
        <w:rPr>
          <w:rFonts w:ascii="Times New Roman" w:eastAsia="Times New Roman" w:hAnsi="Times New Roman" w:cs="Times New Roman"/>
          <w:bCs/>
          <w:color w:val="000000"/>
          <w:sz w:val="24"/>
          <w:szCs w:val="24"/>
          <w:lang w:eastAsia="ru-RU"/>
        </w:rPr>
        <w:t>. (3 ч.)</w:t>
      </w:r>
    </w:p>
    <w:p w14:paraId="1E0D6CA3" w14:textId="77777777" w:rsidR="001F5D7B" w:rsidRPr="00F33DBB" w:rsidRDefault="001F5D7B" w:rsidP="00436E7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Расстановка общественных сил в 1860 годы.</w:t>
      </w:r>
    </w:p>
    <w:p w14:paraId="040D5CFF" w14:textId="77777777" w:rsidR="001F5D7B" w:rsidRPr="00F33DBB" w:rsidRDefault="001F5D7B" w:rsidP="00436E7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Иван Сергеевич Тургенев (9 ч).</w:t>
      </w:r>
    </w:p>
    <w:p w14:paraId="0FB54375" w14:textId="77777777" w:rsidR="001F5D7B" w:rsidRPr="00F33DBB" w:rsidRDefault="001F5D7B" w:rsidP="00436E7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Преходящее и вечное в художественном мире И.С.</w:t>
      </w:r>
      <w:r w:rsidR="00865BB1">
        <w:rPr>
          <w:rFonts w:ascii="Times New Roman" w:eastAsia="Times New Roman" w:hAnsi="Times New Roman" w:cs="Times New Roman"/>
          <w:color w:val="000000"/>
          <w:sz w:val="24"/>
          <w:szCs w:val="24"/>
          <w:lang w:eastAsia="ru-RU"/>
        </w:rPr>
        <w:t xml:space="preserve"> </w:t>
      </w:r>
      <w:r w:rsidRPr="00F33DBB">
        <w:rPr>
          <w:rFonts w:ascii="Times New Roman" w:eastAsia="Times New Roman" w:hAnsi="Times New Roman" w:cs="Times New Roman"/>
          <w:color w:val="000000"/>
          <w:sz w:val="24"/>
          <w:szCs w:val="24"/>
          <w:lang w:eastAsia="ru-RU"/>
        </w:rPr>
        <w:t>Тургенева. Этапы биографии и творчества И.С. Тургенева. Рассказы цикла «Записки охотника». Повести «Муму» и «Постоялый двор» как творческая лаборатория автора. Творческая история романа и своеобразие романа «Отцы и дети». Общественная атмосфера и ее отражение в романе. Взаимоотношения Базарова с Кирсановым. Базаров и Одинцова. «Дуэль Евгения Базарова и Анны Одинцовой. Базаров и его родители. Базаров – нигилист. Причины конфликта Базарова с окружающими и причины его одиночества. Базаров перед лицом смерти. Острота и искренность отклика писателя на появление нового и значительного типа в русском обществе. Конфликт «отцов» и «детей» или конфликт жизненных позиций. Базаров в системе действующих лиц. Базаров и его мнимые последователи. Оппоненты героя, их нравственные и социальные позиции. «Вечные темы» в романе (природа, любовь, искусство). «Тайный психологизм»: художественная функция портрета, пейзажа, интерьера. Авторская позиция и способы ее выражения. Полемика вокруг романа.</w:t>
      </w:r>
    </w:p>
    <w:p w14:paraId="37E9A869" w14:textId="77777777" w:rsidR="001F5D7B" w:rsidRPr="00F33DBB" w:rsidRDefault="001F5D7B" w:rsidP="00436E7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Роман «Дым». Общественный подъем 1870 годов. Роман «Новь». Последние годы жизни Тургенева.</w:t>
      </w:r>
    </w:p>
    <w:p w14:paraId="19EE93DF" w14:textId="77777777" w:rsidR="001F5D7B" w:rsidRPr="00F33DBB" w:rsidRDefault="001F5D7B" w:rsidP="00436E7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Николай Гаврилович Чернышевский. 4 ч</w:t>
      </w:r>
    </w:p>
    <w:p w14:paraId="70AB8FAD" w14:textId="77777777" w:rsidR="001F5D7B" w:rsidRPr="00F33DBB" w:rsidRDefault="001F5D7B" w:rsidP="00436E7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Гражданская казнь Чернышевского. Этапы биографии и творчества Н.Г. Чернышевского. Творческая история романа «Что делать?». Жанровое своеобразие романа. Значение «Что делать?» в истории литературы и революционного движения. Композиция романа. Старые люди. Новые люди. «Особенный человек».</w:t>
      </w:r>
    </w:p>
    <w:p w14:paraId="00B3CC7F" w14:textId="77777777" w:rsidR="001F5D7B" w:rsidRPr="00F33DBB" w:rsidRDefault="001F5D7B" w:rsidP="00EA19D4">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Иван Александрович Гончаров. 9ч</w:t>
      </w:r>
    </w:p>
    <w:p w14:paraId="0CB8E64D" w14:textId="77777777" w:rsidR="001F5D7B" w:rsidRPr="00F33DBB" w:rsidRDefault="001F5D7B" w:rsidP="00EA19D4">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Своеобразие художественного таланта Гончарова. Основные этапы жизни и творчества. Роман «Обыкновенная история». Цикл очерков «Фрегат «Паллада».</w:t>
      </w:r>
      <w:r w:rsidR="00E5238E">
        <w:rPr>
          <w:rFonts w:ascii="Times New Roman" w:eastAsia="Times New Roman" w:hAnsi="Times New Roman" w:cs="Times New Roman"/>
          <w:color w:val="000000"/>
          <w:sz w:val="24"/>
          <w:szCs w:val="24"/>
          <w:lang w:eastAsia="ru-RU"/>
        </w:rPr>
        <w:t xml:space="preserve"> </w:t>
      </w:r>
      <w:r w:rsidRPr="00F33DBB">
        <w:rPr>
          <w:rFonts w:ascii="Times New Roman" w:eastAsia="Times New Roman" w:hAnsi="Times New Roman" w:cs="Times New Roman"/>
          <w:color w:val="000000"/>
          <w:sz w:val="24"/>
          <w:szCs w:val="24"/>
          <w:lang w:eastAsia="ru-RU"/>
        </w:rPr>
        <w:t>Роман «Обломов». История создания. Особенности композиции романа. Прием антитезы в романе. Образ главного героя в романе «Обломов». Понятие «обломовщина». Роль главы «Сон Обломова» в произведении. Роль второстепенных персонажей. Обломов и Захар. Обломов и Штольц. Женские образы в романе и их роль в развитии сюжета. Пейзаж, портрет, интерьер в художественном мире романа. Способы выражения авторской позиции в романе. Образ Обломова в ряду образов мировой литературы (Дон Кихот, Гамлет). «Обломов» - роман, утвердивший писателя как классика. Художественное мастерство И.А. Гончарова в романе. Историко-философский смысл романа.</w:t>
      </w:r>
    </w:p>
    <w:p w14:paraId="2C67DA5D"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Роман «Обрыв» в оценке русской критики.</w:t>
      </w:r>
    </w:p>
    <w:p w14:paraId="2730DE37"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Александр Николаевич Островский 9 ч</w:t>
      </w:r>
    </w:p>
    <w:p w14:paraId="18C9BD8F" w14:textId="77777777" w:rsidR="001F5D7B" w:rsidRPr="00F33DBB" w:rsidRDefault="001F5D7B" w:rsidP="00EA19D4">
      <w:pPr>
        <w:shd w:val="clear" w:color="auto" w:fill="FFFFFF"/>
        <w:spacing w:after="0" w:line="240" w:lineRule="auto"/>
        <w:ind w:firstLine="40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Художественный мир драматурга. Этапы биографии и творчества. Драма «Гроза». Идейно-художественное своеобразие. Город Калинов и его обитатели. Образ Катерины. Ее душевная трагедия. Семейный и социальный конфликт в драме. Борьба героини быть свободной в своих чувствах. Ее столкновение с «темным царством». Внутренний конфликт Катерины. Роль религиозности в духовном мире героини. Тема греха, возмездия и покаяния. Смысл названия и символика пьесы. «Бесприданница». Анализ комедии «Бесприданница». Лариса и ее трагическая судьба. Быт и нравы русской провинции. Сценическая история пьесы и ее экранизации. Драматургическое мастерство Островского. Пьесы драматурга на русской сцене. Современные постановки пьес Островского.</w:t>
      </w:r>
    </w:p>
    <w:p w14:paraId="0E79E36B"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Федор Иванович Тютчев. 4ч</w:t>
      </w:r>
    </w:p>
    <w:p w14:paraId="75162E23"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 xml:space="preserve">Малая родина Тютчева. Тютчев и поколение «любомудров». Ф.И. Тютчев. «Silentium!», «Не то, что мните вы, природа…», «Умом Россию не понять…», «О, как </w:t>
      </w:r>
      <w:r w:rsidRPr="00F33DBB">
        <w:rPr>
          <w:rFonts w:ascii="Times New Roman" w:eastAsia="Times New Roman" w:hAnsi="Times New Roman" w:cs="Times New Roman"/>
          <w:color w:val="000000"/>
          <w:sz w:val="24"/>
          <w:szCs w:val="24"/>
          <w:lang w:eastAsia="ru-RU"/>
        </w:rPr>
        <w:lastRenderedPageBreak/>
        <w:t>убийственно мы любим…», «Нам не дано предугадать…», «К. Б.» («Я встретил вас – и все былое…»), «Эти бедные с</w:t>
      </w:r>
      <w:r w:rsidR="003922B9" w:rsidRPr="00F33DBB">
        <w:rPr>
          <w:rFonts w:ascii="Times New Roman" w:eastAsia="Times New Roman" w:hAnsi="Times New Roman" w:cs="Times New Roman"/>
          <w:color w:val="000000"/>
          <w:sz w:val="24"/>
          <w:szCs w:val="24"/>
          <w:lang w:eastAsia="ru-RU"/>
        </w:rPr>
        <w:t>еленья…», «Последняя любовь», «</w:t>
      </w:r>
      <w:r w:rsidRPr="00F33DBB">
        <w:rPr>
          <w:rFonts w:ascii="Times New Roman" w:eastAsia="Times New Roman" w:hAnsi="Times New Roman" w:cs="Times New Roman"/>
          <w:color w:val="000000"/>
          <w:sz w:val="24"/>
          <w:szCs w:val="24"/>
          <w:lang w:eastAsia="ru-RU"/>
        </w:rPr>
        <w:t>День и ночь». Очерк жизни и творчества. Тютчев – поэт-философ и певец родной природы. Раздумья о жизни, человеке и мироздании. Тема родины. Любовная лирика: любовь как «поединок роковой». Художественное своеобразие и ритмическое богатство стиха.</w:t>
      </w:r>
    </w:p>
    <w:p w14:paraId="6EF4E7FD"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Николай Алексеевич Некрасов. 6 ч</w:t>
      </w:r>
    </w:p>
    <w:p w14:paraId="4474D377"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О народных истоках мироощущения Некрасова. Детство и отрочество Некрасова. «Петербургские мытарства». Встреча с В.Г.</w:t>
      </w:r>
      <w:r w:rsidR="00E5238E">
        <w:rPr>
          <w:rFonts w:ascii="Times New Roman" w:eastAsia="Times New Roman" w:hAnsi="Times New Roman" w:cs="Times New Roman"/>
          <w:color w:val="000000"/>
          <w:sz w:val="24"/>
          <w:szCs w:val="24"/>
          <w:lang w:eastAsia="ru-RU"/>
        </w:rPr>
        <w:t xml:space="preserve"> </w:t>
      </w:r>
      <w:r w:rsidRPr="00F33DBB">
        <w:rPr>
          <w:rFonts w:ascii="Times New Roman" w:eastAsia="Times New Roman" w:hAnsi="Times New Roman" w:cs="Times New Roman"/>
          <w:color w:val="000000"/>
          <w:sz w:val="24"/>
          <w:szCs w:val="24"/>
          <w:lang w:eastAsia="ru-RU"/>
        </w:rPr>
        <w:t>Белинским. Основные темы и идеи в творчестве Н.А. Некрасова. «В дороге», «Вчерашний день, часу в шестом…», «Мы с тобой бестолковые люди…», «Я не люблю иронии твоей…», «Поэт и гражданин», «Рыцарь на час», «Элегия» («Пускай нам говорит изменчивая мода…»), «Пророк», «Блажен незлобивый поэт…», «Внимая ужасам войны…», «Зине», «О, муза! Я у двери гроба…», «Умру я скоро…». Очерк жизни и творчества. Поэт «мести и печали». Гражданственность лирики, обостренная правдивость и драматизм изображения жизни народа. Город и деревня в лирике Некрасова. Образ Музы. Гражданская поэзия и лирика чувств. Художественные открытия Некрасова, простота и доступность стиха, его близость к строю народной речи. Решение «вечных тем» в поэзии Некрасова.</w:t>
      </w:r>
    </w:p>
    <w:p w14:paraId="50E14E20"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Поэма «Кому на Руси жить хорошо». История создания поэмы, сюжет, жанровое своеобразие, фольклорная основа, смысл названия. Горькая доля народа пореформенной России. Путешествие как прием организации повествования. Авторские отступления. Мастерство изображения жизни России. Многообразие народных типов в галерее героев поэмы. Народ в споре о счастье. «Люди холопского звания» и народные заступники. Народ и Гриша Добросклонов. Сатирические образы помещиков. Образ Савелия, «богатыря святорусского». Судьба Матрены Тимофеевны, смысл ее «бабьей притчи». Проблемы счастья и смысла жизни в поэме.</w:t>
      </w:r>
    </w:p>
    <w:p w14:paraId="6E7F0FEB"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Афанасий Афанасьевич Фет. 4 ч</w:t>
      </w:r>
    </w:p>
    <w:p w14:paraId="1B929299"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Русский дворянин А.</w:t>
      </w:r>
      <w:r w:rsidR="00E5238E">
        <w:rPr>
          <w:rFonts w:ascii="Times New Roman" w:eastAsia="Times New Roman" w:hAnsi="Times New Roman" w:cs="Times New Roman"/>
          <w:color w:val="000000"/>
          <w:sz w:val="24"/>
          <w:szCs w:val="24"/>
          <w:lang w:eastAsia="ru-RU"/>
        </w:rPr>
        <w:t xml:space="preserve"> </w:t>
      </w:r>
      <w:r w:rsidRPr="00F33DBB">
        <w:rPr>
          <w:rFonts w:ascii="Times New Roman" w:eastAsia="Times New Roman" w:hAnsi="Times New Roman" w:cs="Times New Roman"/>
          <w:color w:val="000000"/>
          <w:sz w:val="24"/>
          <w:szCs w:val="24"/>
          <w:lang w:eastAsia="ru-RU"/>
        </w:rPr>
        <w:t>Шеншин. А.А. Фет. «Поэтам», «Это утро, радость эта…», «Шепот, робкое дыханье…», «Сияла ночь…», «Еще майская ночь», «Еще весны ду</w:t>
      </w:r>
      <w:r w:rsidR="003922B9" w:rsidRPr="00F33DBB">
        <w:rPr>
          <w:rFonts w:ascii="Times New Roman" w:eastAsia="Times New Roman" w:hAnsi="Times New Roman" w:cs="Times New Roman"/>
          <w:color w:val="000000"/>
          <w:sz w:val="24"/>
          <w:szCs w:val="24"/>
          <w:lang w:eastAsia="ru-RU"/>
        </w:rPr>
        <w:t xml:space="preserve">шистой нега…» «Заря прощается с </w:t>
      </w:r>
      <w:r w:rsidRPr="00F33DBB">
        <w:rPr>
          <w:rFonts w:ascii="Times New Roman" w:eastAsia="Times New Roman" w:hAnsi="Times New Roman" w:cs="Times New Roman"/>
          <w:color w:val="000000"/>
          <w:sz w:val="24"/>
          <w:szCs w:val="24"/>
          <w:lang w:eastAsia="ru-RU"/>
        </w:rPr>
        <w:t>землею,,,», «Облаком волнистым…», На железной дороге». Точность в передаче человеческого восприятия картин родной природы, оттенков чувств и душевных движений человека. Фет и теория «чистого искусства». Волшебство ритмов, звучаний, мелодий.</w:t>
      </w:r>
      <w:r w:rsidR="00D36A83" w:rsidRPr="00F33DBB">
        <w:rPr>
          <w:rFonts w:ascii="Times New Roman" w:eastAsia="Times New Roman" w:hAnsi="Times New Roman" w:cs="Times New Roman"/>
          <w:color w:val="000000"/>
          <w:sz w:val="24"/>
          <w:szCs w:val="24"/>
          <w:lang w:eastAsia="ru-RU"/>
        </w:rPr>
        <w:t xml:space="preserve"> </w:t>
      </w:r>
      <w:r w:rsidRPr="00F33DBB">
        <w:rPr>
          <w:rFonts w:ascii="Times New Roman" w:eastAsia="Times New Roman" w:hAnsi="Times New Roman" w:cs="Times New Roman"/>
          <w:color w:val="000000"/>
          <w:sz w:val="24"/>
          <w:szCs w:val="24"/>
          <w:lang w:eastAsia="ru-RU"/>
        </w:rPr>
        <w:t>Метафоричность лирики Фета.</w:t>
      </w:r>
    </w:p>
    <w:p w14:paraId="610EC488"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Алексей Константинович Толстой. 4 ч</w:t>
      </w:r>
    </w:p>
    <w:p w14:paraId="0E968427"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Жизненный путь А.К. Толстого. Лирика А.К. Толстого. Баллады и былины А.К. Толстого. Трилогия Толстого «Смерть Иоанна Грозного», «Царь Федор Иоаннович», «Царь Борис». Сатирические произведения А.К. Толстого. «Бесстрашный сказатель правды».</w:t>
      </w:r>
    </w:p>
    <w:p w14:paraId="3F58917A" w14:textId="77777777" w:rsidR="001F5D7B" w:rsidRPr="00F33DBB" w:rsidRDefault="001F5D7B" w:rsidP="00436E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Михаил Евграфович Салтыков-Щедрин. 4ч</w:t>
      </w:r>
    </w:p>
    <w:p w14:paraId="43D1CFD5"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Мастер сатиры. Этапы биографии и творчества М.Е. С</w:t>
      </w:r>
      <w:r w:rsidR="00865BB1">
        <w:rPr>
          <w:rFonts w:ascii="Times New Roman" w:eastAsia="Times New Roman" w:hAnsi="Times New Roman" w:cs="Times New Roman"/>
          <w:color w:val="000000"/>
          <w:sz w:val="24"/>
          <w:szCs w:val="24"/>
          <w:lang w:eastAsia="ru-RU"/>
        </w:rPr>
        <w:t>алтыкова-Щедрина. «Вятский плен</w:t>
      </w:r>
      <w:r w:rsidRPr="00F33DBB">
        <w:rPr>
          <w:rFonts w:ascii="Times New Roman" w:eastAsia="Times New Roman" w:hAnsi="Times New Roman" w:cs="Times New Roman"/>
          <w:color w:val="000000"/>
          <w:sz w:val="24"/>
          <w:szCs w:val="24"/>
          <w:lang w:eastAsia="ru-RU"/>
        </w:rPr>
        <w:t>»</w:t>
      </w:r>
      <w:r w:rsidR="00865BB1">
        <w:rPr>
          <w:rFonts w:ascii="Times New Roman" w:eastAsia="Times New Roman" w:hAnsi="Times New Roman" w:cs="Times New Roman"/>
          <w:color w:val="000000"/>
          <w:sz w:val="24"/>
          <w:szCs w:val="24"/>
          <w:lang w:eastAsia="ru-RU"/>
        </w:rPr>
        <w:t xml:space="preserve">. </w:t>
      </w:r>
      <w:r w:rsidRPr="00F33DBB">
        <w:rPr>
          <w:rFonts w:ascii="Times New Roman" w:eastAsia="Times New Roman" w:hAnsi="Times New Roman" w:cs="Times New Roman"/>
          <w:color w:val="000000"/>
          <w:sz w:val="24"/>
          <w:szCs w:val="24"/>
          <w:lang w:eastAsia="ru-RU"/>
        </w:rPr>
        <w:t>Жизненная позиция писателя. Сказки М.Е. Салтыкова-Щедрина – синтез его творчества. «История одного города» как сатирическое произведение. Перекличка событий и героев произведения с фактами российской истории. Собирательные образы градоначальников и «глуповцев». Органчик и Угрюм-Бурчеев. Тема народа. Смысл финала романа «История одного города». Своеобразие приемов сатирического изображения в произведениях Салтыкова-Щедрина (гротеск, алогизм, сарказм, ирония, гипербола).»Общественный » роман «Господа Головлевы».</w:t>
      </w:r>
    </w:p>
    <w:p w14:paraId="631F0867" w14:textId="77777777" w:rsidR="001F5D7B" w:rsidRPr="00F33DBB" w:rsidRDefault="00EA19D4" w:rsidP="00EA19D4">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1F5D7B" w:rsidRPr="00F33DBB">
        <w:rPr>
          <w:rFonts w:ascii="Times New Roman" w:eastAsia="Times New Roman" w:hAnsi="Times New Roman" w:cs="Times New Roman"/>
          <w:bCs/>
          <w:color w:val="000000"/>
          <w:sz w:val="24"/>
          <w:szCs w:val="24"/>
          <w:lang w:eastAsia="ru-RU"/>
        </w:rPr>
        <w:t>Страницы истории западноевропейского романа 19 века. 6 ч</w:t>
      </w:r>
    </w:p>
    <w:p w14:paraId="38923215"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Фредерик Стендаль «Красное и белое». Оноре де Бальзак «Человеческая комедия». Роман «Евгения Гранде». Роман « Отец Горио». Чарльз Диккенс. Рождественские повести. Роман «Домби и сын».</w:t>
      </w:r>
    </w:p>
    <w:p w14:paraId="5B982139" w14:textId="77777777" w:rsidR="001F5D7B" w:rsidRPr="00F33DBB" w:rsidRDefault="001F5D7B" w:rsidP="00EA19D4">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Теория. Новелла. Роман. Система образов. Соц.-психологический тип героя. Повесть. Святочный рассказ.</w:t>
      </w:r>
    </w:p>
    <w:p w14:paraId="763F807D" w14:textId="77777777" w:rsidR="001F5D7B" w:rsidRPr="00F33DBB" w:rsidRDefault="001F5D7B" w:rsidP="00EA19D4">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Федор Михайлович Достоевский. 9 ч</w:t>
      </w:r>
    </w:p>
    <w:p w14:paraId="7D31341E" w14:textId="77777777" w:rsidR="001F5D7B" w:rsidRPr="00F33DBB" w:rsidRDefault="001F5D7B" w:rsidP="00EA19D4">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lastRenderedPageBreak/>
        <w:t>Ф.М. Достоевский. Этапы биографии и творчества. Творческая биография Ф.М, Достоевского. «Бедные люди». Кружок Петрашевского. Сибирь и каторга. «Почвенничество Достоевского». Роман «Преступление и наказание». В Петербурге Достоевского. Раскольников среди униженных и оскорбленных. Социальные и философские причины бунта Раскольникова. Идея Раскольникова о праве сильной личности. Преступление Раскольникова. Причины поражения Раскольникова. Раскольников и «сильные мира сего». Раскольников и его «двойники» (Лужин и Свидригайлов). Место Раскольникова в системе образов романа. Раскольников и Порфирий Петрович. «Правда» сони Мармеладовой. Воскрешение человека в Раскольникове через любовь. Раскольников и Соня Мармеладова. Смысл финала романа. Нравственная проблематика, острое чувство ответственности в произведениях писателя. «Поиски «человека в человеке». «Преступление и наказание». Детективный сюжет и глубина постановки нравственных проблем. Раскольников. Сонечка Мармеладова и проблема нравственного идеала автора. Тема гордости и смирения. Библейские мотивы в романе. Мрачный облик Петербурга. Роль эпилога.</w:t>
      </w:r>
    </w:p>
    <w:p w14:paraId="63A954B6" w14:textId="77777777" w:rsidR="001F5D7B" w:rsidRPr="00F33DBB" w:rsidRDefault="00EA19D4" w:rsidP="00EA19D4">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F5D7B" w:rsidRPr="00F33DBB">
        <w:rPr>
          <w:rFonts w:ascii="Times New Roman" w:eastAsia="Times New Roman" w:hAnsi="Times New Roman" w:cs="Times New Roman"/>
          <w:color w:val="000000"/>
          <w:sz w:val="24"/>
          <w:szCs w:val="24"/>
          <w:lang w:eastAsia="ru-RU"/>
        </w:rPr>
        <w:t>Роман «Подросток». Роман «Братья Карамазовы».</w:t>
      </w:r>
    </w:p>
    <w:p w14:paraId="7223C705"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Лев Николаевич Толстой 12 ч</w:t>
      </w:r>
    </w:p>
    <w:p w14:paraId="61970326" w14:textId="77777777" w:rsidR="001F5D7B" w:rsidRPr="00F33DBB" w:rsidRDefault="001F5D7B" w:rsidP="00EA19D4">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Родовое гнездо. Л.Н. Толстой. По страницам великой жизни. Трилогия Толстого. «Севастопольские рассказы». «Война и мир» - роман-эпопея: проблематика, образы, жанр. Эпизод «Вечер в салоне Шерер</w:t>
      </w:r>
      <w:r w:rsidR="00865BB1">
        <w:rPr>
          <w:rFonts w:ascii="Times New Roman" w:eastAsia="Times New Roman" w:hAnsi="Times New Roman" w:cs="Times New Roman"/>
          <w:color w:val="000000"/>
          <w:sz w:val="24"/>
          <w:szCs w:val="24"/>
          <w:lang w:eastAsia="ru-RU"/>
        </w:rPr>
        <w:t>»</w:t>
      </w:r>
      <w:r w:rsidRPr="00F33DBB">
        <w:rPr>
          <w:rFonts w:ascii="Times New Roman" w:eastAsia="Times New Roman" w:hAnsi="Times New Roman" w:cs="Times New Roman"/>
          <w:color w:val="000000"/>
          <w:sz w:val="24"/>
          <w:szCs w:val="24"/>
          <w:lang w:eastAsia="ru-RU"/>
        </w:rPr>
        <w:t>. Петербург. Июль 1805 г.» Именины у Ростовых. Лысые горы</w:t>
      </w:r>
      <w:r w:rsidR="00865BB1">
        <w:rPr>
          <w:rFonts w:ascii="Times New Roman" w:eastAsia="Times New Roman" w:hAnsi="Times New Roman" w:cs="Times New Roman"/>
          <w:color w:val="000000"/>
          <w:sz w:val="24"/>
          <w:szCs w:val="24"/>
          <w:lang w:eastAsia="ru-RU"/>
        </w:rPr>
        <w:t>. Изображение войны 1805-1807 г</w:t>
      </w:r>
      <w:r w:rsidRPr="00F33DBB">
        <w:rPr>
          <w:rFonts w:ascii="Times New Roman" w:eastAsia="Times New Roman" w:hAnsi="Times New Roman" w:cs="Times New Roman"/>
          <w:color w:val="000000"/>
          <w:sz w:val="24"/>
          <w:szCs w:val="24"/>
          <w:lang w:eastAsia="ru-RU"/>
        </w:rPr>
        <w:t>г. Поиски плодотворной деятельности П. Безухова и А. Болконского. Быт поместного дворянства и «жизнь сердца» героев. Система образов в романе и нравственная концепция Толстого, его критерии оценки личности. Война 1812 года – Отечественная война. Осуждение войны. Бородинское сражение как идейно-композиционный центр романа. Кутузов и Наполеон в романе. Противопоставление Кутузова и Наполеона. Партизанская война. Бегство французов. Последний период войны и ее воздействие на героев. «Мысль народная» в романе «Война и мир». Простой народ как ведущая сила исторических событий и источник настоящих норм морали. Эпилог романа. «Бородино» Лермонтова как зерно замысла романа-эпопеи. История создания. Жанровое своеобразие. Художественные особенности произведения: специфика композиции, психологизм и «диалектика души» в раскрытии характеров персонажей. Женские образы романа – Наташа Ростова и Марья Болконская. Картины войны в романе. «Роевая» жизнь крестьянства. Значение образа Платона Каратаева. Психологизм прозы Толстого. Приемы изображения духовного мира героев («диалектика души»). Внутренний монолог как прием психологической характеристики героя. Антитеза как центральный композиционный прием в романе. Портрет, пейзаж, диалоги и внутренние монологи в романе. Интерес к Толстому в современном мире.</w:t>
      </w:r>
    </w:p>
    <w:p w14:paraId="7960BE37" w14:textId="77777777" w:rsidR="001F5D7B" w:rsidRPr="00F33DBB" w:rsidRDefault="001F5D7B" w:rsidP="00064831">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«Анна Каренина».</w:t>
      </w:r>
      <w:r w:rsidR="00D36A83" w:rsidRPr="00F33DBB">
        <w:rPr>
          <w:rFonts w:ascii="Times New Roman" w:eastAsia="Times New Roman" w:hAnsi="Times New Roman" w:cs="Times New Roman"/>
          <w:color w:val="000000"/>
          <w:sz w:val="24"/>
          <w:szCs w:val="24"/>
          <w:lang w:eastAsia="ru-RU"/>
        </w:rPr>
        <w:t xml:space="preserve"> </w:t>
      </w:r>
      <w:r w:rsidRPr="00F33DBB">
        <w:rPr>
          <w:rFonts w:ascii="Times New Roman" w:eastAsia="Times New Roman" w:hAnsi="Times New Roman" w:cs="Times New Roman"/>
          <w:color w:val="000000"/>
          <w:sz w:val="24"/>
          <w:szCs w:val="24"/>
          <w:lang w:eastAsia="ru-RU"/>
        </w:rPr>
        <w:t>Религиозно-эстетические взгляды Толстого. «Воскресение». Уход и смерть.</w:t>
      </w:r>
    </w:p>
    <w:p w14:paraId="0F6E3606" w14:textId="77777777" w:rsidR="001F5D7B" w:rsidRPr="00F33DBB" w:rsidRDefault="00865BB1" w:rsidP="00064831">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Николай Семенович Лесков. </w:t>
      </w:r>
      <w:r w:rsidR="001F5D7B" w:rsidRPr="00F33DBB">
        <w:rPr>
          <w:rFonts w:ascii="Times New Roman" w:eastAsia="Times New Roman" w:hAnsi="Times New Roman" w:cs="Times New Roman"/>
          <w:bCs/>
          <w:color w:val="000000"/>
          <w:sz w:val="24"/>
          <w:szCs w:val="24"/>
          <w:lang w:eastAsia="ru-RU"/>
        </w:rPr>
        <w:t>4 ч</w:t>
      </w:r>
    </w:p>
    <w:p w14:paraId="121B4957" w14:textId="77777777" w:rsidR="001F5D7B" w:rsidRPr="00F33DBB" w:rsidRDefault="001F5D7B" w:rsidP="00064831">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Краткая справка о жизни и творчестве писателя. Судьба его творчества. Художественный мир произведений Н.С. Лескова. «Очарованный странник». Изображение национального русского характера в повести. Идейно-художественное своеобразие повести. Лесков как мастер изображения русского быта. Национальный характер в изображении писателя. Напряженность сюжетов и трагизм судеб героев его произведений. «Леди Макбет Мценского уезда». «Соборяне». «Очарованный странник». Особенности сюжета повести. Изображение этапов духовного пути личности. (смысл странствий героя повести). Иван Флягин – один из героев- правдоискателей. Былинные мотивы повести. Особенности лесковской повествовательной манеры сказа.</w:t>
      </w:r>
    </w:p>
    <w:p w14:paraId="3BD95B2F" w14:textId="77777777" w:rsidR="001F5D7B" w:rsidRPr="00F33DBB" w:rsidRDefault="001F5D7B" w:rsidP="00064831">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Страницы зарубежной литературы конец 19 – начало 20 вв. 4 ч.</w:t>
      </w:r>
    </w:p>
    <w:p w14:paraId="1C8BE5FB" w14:textId="77777777" w:rsidR="001F5D7B" w:rsidRPr="00F33DBB" w:rsidRDefault="001F5D7B" w:rsidP="00064831">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 xml:space="preserve">Обзорная лекция по творчеству Генрик Ибсена, Ги де Мопассана, Бернарда Шоу. Г. де Мопассан. «Ожерелье». Грустные раздумья автора о несправедливости мира. Мечты героев и их неосуществимость. Тонкость психологического анализа. Г. Ибсен. </w:t>
      </w:r>
      <w:r w:rsidRPr="00F33DBB">
        <w:rPr>
          <w:rFonts w:ascii="Times New Roman" w:eastAsia="Times New Roman" w:hAnsi="Times New Roman" w:cs="Times New Roman"/>
          <w:color w:val="000000"/>
          <w:sz w:val="24"/>
          <w:szCs w:val="24"/>
          <w:lang w:eastAsia="ru-RU"/>
        </w:rPr>
        <w:lastRenderedPageBreak/>
        <w:t>«Кукольный дом». Образ героини. Вопрос о правах женщины. Своеобразие «драм идей» как социально-психологических драм. «Пигмалион».</w:t>
      </w:r>
    </w:p>
    <w:p w14:paraId="3E0281BC" w14:textId="77777777" w:rsidR="001F5D7B" w:rsidRPr="00F33DBB" w:rsidRDefault="001F5D7B" w:rsidP="00064831">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Антон Павлович Чехов. 10 ч</w:t>
      </w:r>
    </w:p>
    <w:p w14:paraId="0137E1F1" w14:textId="77777777" w:rsidR="001F5D7B" w:rsidRPr="00F33DBB" w:rsidRDefault="001F5D7B" w:rsidP="00064831">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А.П. Чехов. Этапы биографии и творчества. Повесть «Степь». Тема гибели души в рассказе «Ионыч». Рассказы Чехова, своеобразие их тематики и стиля. Проблема ответственности человека за свою судьбу. Мастерство писателя: внимание к детали, «импрессионизм», философская глубина, лаконизм повествования.</w:t>
      </w:r>
    </w:p>
    <w:p w14:paraId="57E38974" w14:textId="77777777" w:rsidR="001F5D7B" w:rsidRPr="00F33DBB" w:rsidRDefault="001F5D7B" w:rsidP="00064831">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 xml:space="preserve">Действующие лица пьесы «Вишневый сад» и тема ответственности человека за свою судьбу. Конфликт в пьесе «Вишневый сад». Символический смысл образа вишневого сада. Тема времени в пьесе. Подтекст. Своеобразие жанра. Раневская и Гаев как герои уходящего в прошлое усадебного быта. Разлад между желаниями и реальностью существования – основа конфликта пьесы. Образы Лопахина, Пети Трофимова и Ани. Образы слуг (Яша, Дуняша, Фирс). </w:t>
      </w:r>
      <w:r w:rsidR="00E5238E">
        <w:rPr>
          <w:rFonts w:ascii="Times New Roman" w:eastAsia="Times New Roman" w:hAnsi="Times New Roman" w:cs="Times New Roman"/>
          <w:color w:val="000000"/>
          <w:sz w:val="24"/>
          <w:szCs w:val="24"/>
          <w:lang w:eastAsia="ru-RU"/>
        </w:rPr>
        <w:t>Вне</w:t>
      </w:r>
      <w:r w:rsidR="00E5238E" w:rsidRPr="00F33DBB">
        <w:rPr>
          <w:rFonts w:ascii="Times New Roman" w:eastAsia="Times New Roman" w:hAnsi="Times New Roman" w:cs="Times New Roman"/>
          <w:color w:val="000000"/>
          <w:sz w:val="24"/>
          <w:szCs w:val="24"/>
          <w:lang w:eastAsia="ru-RU"/>
        </w:rPr>
        <w:t>сценические</w:t>
      </w:r>
      <w:r w:rsidRPr="00F33DBB">
        <w:rPr>
          <w:rFonts w:ascii="Times New Roman" w:eastAsia="Times New Roman" w:hAnsi="Times New Roman" w:cs="Times New Roman"/>
          <w:color w:val="000000"/>
          <w:sz w:val="24"/>
          <w:szCs w:val="24"/>
          <w:lang w:eastAsia="ru-RU"/>
        </w:rPr>
        <w:t xml:space="preserve"> персонажи. Новаторство Чехова-драматурга. Значение творческого наследия Чехова для мировой литературы и театра.</w:t>
      </w:r>
    </w:p>
    <w:p w14:paraId="4F1D1C1B" w14:textId="77777777" w:rsidR="001F5D7B" w:rsidRPr="00F33DBB" w:rsidRDefault="001F5D7B" w:rsidP="00436E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bCs/>
          <w:color w:val="000000"/>
          <w:sz w:val="24"/>
          <w:szCs w:val="24"/>
          <w:lang w:eastAsia="ru-RU"/>
        </w:rPr>
        <w:t>О мировом значении русской литературы. 2 ч</w:t>
      </w:r>
    </w:p>
    <w:p w14:paraId="2ACC0B81" w14:textId="77777777" w:rsidR="001F5D7B" w:rsidRPr="00865BB1" w:rsidRDefault="001F5D7B" w:rsidP="00865BB1">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F33DBB">
        <w:rPr>
          <w:rFonts w:ascii="Times New Roman" w:eastAsia="Times New Roman" w:hAnsi="Times New Roman" w:cs="Times New Roman"/>
          <w:color w:val="000000"/>
          <w:sz w:val="24"/>
          <w:szCs w:val="24"/>
          <w:lang w:eastAsia="ru-RU"/>
        </w:rPr>
        <w:t>Утверждение в русской литературе идеи нового человека и новой человечности. Широта связей русского героя с миром. Поиски русскими писателями второй половины 19 века «мировой гармонии». Уроки русской классической литературы.</w:t>
      </w:r>
    </w:p>
    <w:p w14:paraId="70E22994" w14:textId="77777777" w:rsidR="00196E2C" w:rsidRPr="00E83B62" w:rsidRDefault="0011691F" w:rsidP="00865BB1">
      <w:pPr>
        <w:shd w:val="clear" w:color="auto" w:fill="FFFFFF" w:themeFill="background1"/>
        <w:spacing w:after="0" w:line="240" w:lineRule="auto"/>
        <w:jc w:val="center"/>
        <w:rPr>
          <w:rFonts w:ascii="Times New Roman" w:hAnsi="Times New Roman" w:cs="Times New Roman"/>
          <w:sz w:val="24"/>
          <w:szCs w:val="24"/>
          <w:u w:val="single"/>
        </w:rPr>
      </w:pPr>
      <w:r w:rsidRPr="00E83B62">
        <w:rPr>
          <w:rFonts w:ascii="Times New Roman" w:hAnsi="Times New Roman" w:cs="Times New Roman"/>
          <w:sz w:val="24"/>
          <w:szCs w:val="24"/>
          <w:u w:val="single"/>
        </w:rPr>
        <w:t>11</w:t>
      </w:r>
      <w:r w:rsidR="00196E2C" w:rsidRPr="00E83B62">
        <w:rPr>
          <w:rFonts w:ascii="Times New Roman" w:hAnsi="Times New Roman" w:cs="Times New Roman"/>
          <w:sz w:val="24"/>
          <w:szCs w:val="24"/>
          <w:u w:val="single"/>
        </w:rPr>
        <w:t xml:space="preserve"> класс</w:t>
      </w:r>
    </w:p>
    <w:p w14:paraId="2F620B2D" w14:textId="77777777" w:rsidR="00E4084B" w:rsidRPr="005C4819" w:rsidRDefault="00196E2C" w:rsidP="00865BB1">
      <w:pPr>
        <w:shd w:val="clear" w:color="auto" w:fill="FFFFFF" w:themeFill="background1"/>
        <w:spacing w:after="0" w:line="240" w:lineRule="auto"/>
        <w:jc w:val="center"/>
        <w:rPr>
          <w:rFonts w:ascii="Times New Roman" w:hAnsi="Times New Roman" w:cs="Times New Roman"/>
          <w:sz w:val="24"/>
          <w:szCs w:val="24"/>
        </w:rPr>
      </w:pPr>
      <w:r w:rsidRPr="00E83B62">
        <w:rPr>
          <w:rFonts w:ascii="Times New Roman" w:hAnsi="Times New Roman" w:cs="Times New Roman"/>
          <w:sz w:val="24"/>
          <w:szCs w:val="24"/>
        </w:rPr>
        <w:t>(</w:t>
      </w:r>
      <w:r w:rsidR="00A83650" w:rsidRPr="00E83B62">
        <w:rPr>
          <w:rFonts w:ascii="Times New Roman" w:hAnsi="Times New Roman" w:cs="Times New Roman"/>
          <w:sz w:val="24"/>
          <w:szCs w:val="24"/>
          <w:u w:val="single"/>
        </w:rPr>
        <w:t>102</w:t>
      </w:r>
      <w:r w:rsidRPr="00E83B62">
        <w:rPr>
          <w:rFonts w:ascii="Times New Roman" w:hAnsi="Times New Roman" w:cs="Times New Roman"/>
          <w:sz w:val="24"/>
          <w:szCs w:val="24"/>
          <w:u w:val="single"/>
        </w:rPr>
        <w:t xml:space="preserve"> час</w:t>
      </w:r>
      <w:r w:rsidR="00A83650" w:rsidRPr="00E83B62">
        <w:rPr>
          <w:rFonts w:ascii="Times New Roman" w:hAnsi="Times New Roman" w:cs="Times New Roman"/>
          <w:sz w:val="24"/>
          <w:szCs w:val="24"/>
          <w:u w:val="single"/>
        </w:rPr>
        <w:t>а</w:t>
      </w:r>
      <w:r w:rsidRPr="00E83B62">
        <w:rPr>
          <w:rFonts w:ascii="Times New Roman" w:hAnsi="Times New Roman" w:cs="Times New Roman"/>
          <w:sz w:val="24"/>
          <w:szCs w:val="24"/>
          <w:u w:val="single"/>
        </w:rPr>
        <w:t xml:space="preserve">, </w:t>
      </w:r>
      <w:r w:rsidR="0011691F" w:rsidRPr="00E83B62">
        <w:rPr>
          <w:rFonts w:ascii="Times New Roman" w:hAnsi="Times New Roman" w:cs="Times New Roman"/>
          <w:sz w:val="24"/>
          <w:szCs w:val="24"/>
          <w:u w:val="single"/>
        </w:rPr>
        <w:t>3</w:t>
      </w:r>
      <w:r w:rsidRPr="00E83B62">
        <w:rPr>
          <w:rFonts w:ascii="Times New Roman" w:hAnsi="Times New Roman" w:cs="Times New Roman"/>
          <w:sz w:val="24"/>
          <w:szCs w:val="24"/>
          <w:u w:val="single"/>
        </w:rPr>
        <w:t xml:space="preserve"> час</w:t>
      </w:r>
      <w:r w:rsidR="0011691F" w:rsidRPr="00E83B62">
        <w:rPr>
          <w:rFonts w:ascii="Times New Roman" w:hAnsi="Times New Roman" w:cs="Times New Roman"/>
          <w:sz w:val="24"/>
          <w:szCs w:val="24"/>
          <w:u w:val="single"/>
        </w:rPr>
        <w:t>а</w:t>
      </w:r>
      <w:r w:rsidRPr="00E83B62">
        <w:rPr>
          <w:rFonts w:ascii="Times New Roman" w:hAnsi="Times New Roman" w:cs="Times New Roman"/>
          <w:sz w:val="24"/>
          <w:szCs w:val="24"/>
          <w:u w:val="single"/>
        </w:rPr>
        <w:t xml:space="preserve"> в неделю</w:t>
      </w:r>
      <w:r w:rsidRPr="00E83B62">
        <w:rPr>
          <w:rFonts w:ascii="Times New Roman" w:hAnsi="Times New Roman" w:cs="Times New Roman"/>
          <w:sz w:val="24"/>
          <w:szCs w:val="24"/>
        </w:rPr>
        <w:t>)</w:t>
      </w:r>
    </w:p>
    <w:p w14:paraId="5F53934A" w14:textId="77777777" w:rsidR="00436E77" w:rsidRPr="00436E77" w:rsidRDefault="00436E77" w:rsidP="00865BB1">
      <w:pPr>
        <w:suppressAutoHyphens/>
        <w:spacing w:after="0" w:line="270" w:lineRule="atLeast"/>
        <w:rPr>
          <w:rFonts w:ascii="Times New Roman" w:hAnsi="Times New Roman" w:cs="Times New Roman"/>
          <w:bCs/>
          <w:color w:val="000000"/>
          <w:sz w:val="24"/>
          <w:szCs w:val="24"/>
          <w:lang w:eastAsia="ar-SA"/>
        </w:rPr>
      </w:pPr>
    </w:p>
    <w:p w14:paraId="244664D6"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t>Введение. Сложность и самобытность русской литературы XX века. (1 ч.)</w:t>
      </w:r>
    </w:p>
    <w:p w14:paraId="3B972F3F"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t>Литература первой половины XX века (70 ч.)</w:t>
      </w:r>
    </w:p>
    <w:p w14:paraId="31FC64FF"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t>Обзор русской литературы первой половины XX века (1ч.)</w:t>
      </w:r>
    </w:p>
    <w:p w14:paraId="3ABB4DB3"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t>И. А. Бунин (4 ч.) Жизнь и творчество (обзор) Стихотворения: «Вечер», «Не устану воспевать ва, звезды!..», «Последний шмель». Живописность, напевность, философская и психологическая насыщенность, тонкий лиризм стихотворений Бунина. Рассказы: «Антоновские яблоки». Поэтика «остывших» усадеб и лирических воспоминаний. «Господин из Сан-Франциско». Тема «закатной» цивилизации и образ «нового человека со старым сердцем». «Чистый понедельник». Тема России, ее духовных тайн и нерушимых ценностей.</w:t>
      </w:r>
    </w:p>
    <w:p w14:paraId="3EA0954F"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t>М. Горький (5 ч.) Жизнь и творчество (обзор) «Старуха Изергиль». Романтизм ранних рассказов Горького. Воспевание красоты и духовной мощи свободного человека. Протест героя-одиночки против «бескрылого существования», «пустыря в душе» в повести «Фома Гордеев». «На дне». Философско-этическая проблематика пьесы о людях дна. Спор героев о правде и мечте как образно-тематический стержень пьесы.  Сочинение по творчеству М. Горького.</w:t>
      </w:r>
    </w:p>
    <w:p w14:paraId="318CC3E7"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 xml:space="preserve">          А.И. Куприн (3 ч.) Жизнь и творчество (обзор) «Олеся». Внутренняя цельность и красота «природного» человека. «Поединок». Мир армейских  отношений как отражение духовного кризиса общества. «Гранатовый браслет». Нравственно-философский смысл истории о «невозможной» любви.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w:t>
      </w:r>
    </w:p>
    <w:p w14:paraId="00444459" w14:textId="77777777" w:rsidR="00436E77" w:rsidRPr="00436E77" w:rsidRDefault="00436E77" w:rsidP="00436E77">
      <w:pPr>
        <w:spacing w:after="0"/>
        <w:ind w:firstLine="720"/>
        <w:jc w:val="both"/>
        <w:rPr>
          <w:rFonts w:ascii="Times New Roman" w:hAnsi="Times New Roman" w:cs="Times New Roman"/>
          <w:sz w:val="24"/>
          <w:szCs w:val="24"/>
        </w:rPr>
      </w:pPr>
      <w:r w:rsidRPr="00436E77">
        <w:rPr>
          <w:rFonts w:ascii="Times New Roman" w:hAnsi="Times New Roman" w:cs="Times New Roman"/>
          <w:sz w:val="24"/>
          <w:szCs w:val="24"/>
        </w:rPr>
        <w:t xml:space="preserve">Сочинение по творчеству А.И. Куприна </w:t>
      </w:r>
    </w:p>
    <w:p w14:paraId="55FEAC20" w14:textId="77777777" w:rsidR="00436E77" w:rsidRPr="00436E77" w:rsidRDefault="00436E77" w:rsidP="00436E77">
      <w:pPr>
        <w:spacing w:after="0"/>
        <w:ind w:firstLine="720"/>
        <w:jc w:val="both"/>
        <w:rPr>
          <w:rFonts w:ascii="Times New Roman" w:hAnsi="Times New Roman" w:cs="Times New Roman"/>
          <w:sz w:val="24"/>
          <w:szCs w:val="24"/>
        </w:rPr>
      </w:pPr>
      <w:r w:rsidRPr="00436E77">
        <w:rPr>
          <w:rFonts w:ascii="Times New Roman" w:hAnsi="Times New Roman" w:cs="Times New Roman"/>
          <w:sz w:val="24"/>
          <w:szCs w:val="24"/>
        </w:rPr>
        <w:t xml:space="preserve">Обзор русской поэзии конца XIX – начала XX века (12 ч.)   </w:t>
      </w:r>
    </w:p>
    <w:p w14:paraId="261E1E65"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В. Брюсов, К. Бальмонт, И. Ф. Анненский, А. Белый, Н. С. Гумилев, И. Северянин, В. Хлебников. Серебряный век русской поэзии как своеобразный «русский ренессанс» (обзор). Литературные течения поэзии русского модернизма: символизм, акмеизм, футуризм. Художественные открытия, поиски новых форм.</w:t>
      </w:r>
    </w:p>
    <w:p w14:paraId="6C80D797"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lastRenderedPageBreak/>
        <w:t xml:space="preserve">     А. А. Блок (7 ч.) Жизнь и творчество. Романтический образ «влюбленной души» в «Стихах о Прекрасной Даме». Поэма «Двенадцать». Образ «мирового пожара в крови» как отражение» музыки стихий» в поэме. Сочинение по творчеству А.А. Блока</w:t>
      </w:r>
    </w:p>
    <w:p w14:paraId="25DB9FF6"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t xml:space="preserve"> А. А. Ахматова (5 ч.) Жизнь и творчество.  Стихотворения «Песня последней встречи», «Сжала руки под темной вуалью…», «Мне ни к чему одические рати…», «Мн</w:t>
      </w:r>
      <w:r w:rsidR="00865BB1">
        <w:rPr>
          <w:rFonts w:ascii="Times New Roman" w:hAnsi="Times New Roman" w:cs="Times New Roman"/>
          <w:sz w:val="24"/>
          <w:szCs w:val="24"/>
        </w:rPr>
        <w:t xml:space="preserve">е голос был. Он звал утешно..», </w:t>
      </w:r>
      <w:r w:rsidRPr="00436E77">
        <w:rPr>
          <w:rFonts w:ascii="Times New Roman" w:hAnsi="Times New Roman" w:cs="Times New Roman"/>
          <w:sz w:val="24"/>
          <w:szCs w:val="24"/>
        </w:rPr>
        <w:t>«Родная земля», «Я научилась просто, мудро жить…», «Бывает так: какая-то истома…». Психологическая глубина и яркость любовной лирики. Поэма «Реквием» История создания и публикации. Тема исторической памяти.  Сочинение по творчеству А.А. Ахматовой.</w:t>
      </w:r>
    </w:p>
    <w:p w14:paraId="75946D9E"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t>М. И. Цветаева (3 ч.) Стихотворения: «Моим стихам, написанным так рано..», «Стихи к Блоку» «Кто создан из камня, кто создан из глины…», «Тоска по Родине! Давно…», «Идешь на меня похожий…», «Куст» Основные темы творчества Цветаевой. Конфликт быта и бытия, времени и вечности. Исповедальность, внутренняя самоотдача, максимальное напряжение духовных сил как отличительная черта поэзии М. Цветаевой. Своеобразие поэтического стиля.</w:t>
      </w:r>
    </w:p>
    <w:p w14:paraId="5A3E2AA7" w14:textId="77777777" w:rsidR="00436E77" w:rsidRPr="00436E77" w:rsidRDefault="00436E77" w:rsidP="00436E77">
      <w:pPr>
        <w:spacing w:after="0"/>
        <w:rPr>
          <w:rFonts w:ascii="Times New Roman" w:hAnsi="Times New Roman" w:cs="Times New Roman"/>
          <w:sz w:val="24"/>
          <w:szCs w:val="24"/>
        </w:rPr>
      </w:pPr>
      <w:r w:rsidRPr="00436E77">
        <w:rPr>
          <w:rFonts w:ascii="Times New Roman" w:hAnsi="Times New Roman" w:cs="Times New Roman"/>
          <w:sz w:val="24"/>
          <w:szCs w:val="24"/>
        </w:rPr>
        <w:t xml:space="preserve">      «Короли смеха» из журнала «Сатирикон» (2 ч.) А. Аверченко Темы и мотивы сатирической новеллистики.</w:t>
      </w:r>
    </w:p>
    <w:p w14:paraId="1DF72402"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t>Октябрьская революция и литературный процесс 20-х годов (8 ч.) Характерные черты времени в повести А. Платонова «Котлован». Развитие жанра антиутопии в романе Е. Замятина «Мы». Трагизм поэтического мышления О. Мандельштама.</w:t>
      </w:r>
    </w:p>
    <w:p w14:paraId="2D2D2450"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t>В. В. Маяковский (5 ч.) Жизнь и творчество. Стихотворения «А вы могли бы?», «Послушайте!», «Скрипка и немножко нервно», «Лиличка!», «Юбилейное», «Прозаседавшиеся», «Нате!», «Разговор с фининспектором о поэзии», «Письмо Татьяне Яковлевой». Поэмы «Облако в штанах», «Про это», «Во весь голос» (вступление). Проблематика, художественное своеобразие.</w:t>
      </w:r>
    </w:p>
    <w:p w14:paraId="37D6E4C2" w14:textId="77777777" w:rsidR="00436E77" w:rsidRPr="00436E77" w:rsidRDefault="00865BB1" w:rsidP="00436E77">
      <w:pPr>
        <w:spacing w:after="0"/>
        <w:jc w:val="both"/>
        <w:rPr>
          <w:rFonts w:ascii="Times New Roman" w:hAnsi="Times New Roman" w:cs="Times New Roman"/>
          <w:sz w:val="24"/>
          <w:szCs w:val="24"/>
        </w:rPr>
      </w:pPr>
      <w:r>
        <w:rPr>
          <w:rFonts w:ascii="Times New Roman" w:hAnsi="Times New Roman" w:cs="Times New Roman"/>
          <w:sz w:val="24"/>
          <w:szCs w:val="24"/>
        </w:rPr>
        <w:t>С.</w:t>
      </w:r>
      <w:r w:rsidR="00436E77" w:rsidRPr="00436E77">
        <w:rPr>
          <w:rFonts w:ascii="Times New Roman" w:hAnsi="Times New Roman" w:cs="Times New Roman"/>
          <w:sz w:val="24"/>
          <w:szCs w:val="24"/>
        </w:rPr>
        <w:t>А. Есенин (5 ч.) Жизнь и творчество. Стихотворения. Поэмы «Анна Снегина», «Пугачев». Сочинение по творчеству В. Маяковского и С. Есенина</w:t>
      </w:r>
      <w:r w:rsidR="00436E77" w:rsidRPr="00436E77">
        <w:rPr>
          <w:rFonts w:ascii="Times New Roman" w:hAnsi="Times New Roman" w:cs="Times New Roman"/>
          <w:color w:val="FF0000"/>
          <w:sz w:val="24"/>
          <w:szCs w:val="24"/>
        </w:rPr>
        <w:t>.</w:t>
      </w:r>
    </w:p>
    <w:p w14:paraId="4A12BC32"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Литературный процесс 30-х – начала 40-х годов</w:t>
      </w:r>
    </w:p>
    <w:p w14:paraId="4BCA9C36"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t>А. Н. Толстой. (2 ч.) Роман «Петр Первый» (обзор). Основные этапы становления исторической личности, черты национального характера в образе Петра.</w:t>
      </w:r>
    </w:p>
    <w:p w14:paraId="36D7997C"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 xml:space="preserve">      М. А. Шолохов </w:t>
      </w:r>
      <w:r w:rsidRPr="00436E77">
        <w:rPr>
          <w:rFonts w:ascii="Times New Roman" w:hAnsi="Times New Roman" w:cs="Times New Roman"/>
          <w:bCs/>
          <w:sz w:val="24"/>
          <w:szCs w:val="24"/>
        </w:rPr>
        <w:t>(6 ч.)</w:t>
      </w:r>
      <w:r w:rsidRPr="00436E77">
        <w:rPr>
          <w:rFonts w:ascii="Times New Roman" w:hAnsi="Times New Roman" w:cs="Times New Roman"/>
          <w:sz w:val="24"/>
          <w:szCs w:val="24"/>
        </w:rPr>
        <w:t xml:space="preserve"> Жизнь и творчество.  Роман «Тихий Дон» (обзорное изучение) </w:t>
      </w:r>
    </w:p>
    <w:p w14:paraId="08280A09"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Сочинение по роману М.А. Шолохова «Тихий Дон»</w:t>
      </w:r>
    </w:p>
    <w:p w14:paraId="0315A289"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 xml:space="preserve">      М. А. Булгаков </w:t>
      </w:r>
      <w:r w:rsidRPr="00436E77">
        <w:rPr>
          <w:rFonts w:ascii="Times New Roman" w:hAnsi="Times New Roman" w:cs="Times New Roman"/>
          <w:bCs/>
          <w:sz w:val="24"/>
          <w:szCs w:val="24"/>
        </w:rPr>
        <w:t>(6 ч.)</w:t>
      </w:r>
      <w:r w:rsidRPr="00436E77">
        <w:rPr>
          <w:rFonts w:ascii="Times New Roman" w:hAnsi="Times New Roman" w:cs="Times New Roman"/>
          <w:sz w:val="24"/>
          <w:szCs w:val="24"/>
        </w:rPr>
        <w:t xml:space="preserve"> Жизнь и творчество. Роман «Мастер и Маргарита»</w:t>
      </w:r>
    </w:p>
    <w:p w14:paraId="70091C23"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Сочинение по творчеству М.А. Булгакова</w:t>
      </w:r>
    </w:p>
    <w:p w14:paraId="288957AA"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 xml:space="preserve">      Б. Л. Пастернак (3 ч.) Жизнь и творчество. Стихи. Единство человеческой души и стихии мира в лирике. Роман «Доктор Живаго» (обзор). Интеллигенция и революция в романе. Нравственные искания героя.</w:t>
      </w:r>
    </w:p>
    <w:p w14:paraId="37F4E35C"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Литература периода Великой Отечественной войны</w:t>
      </w:r>
    </w:p>
    <w:p w14:paraId="48C308A7"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 xml:space="preserve">        А. Т. Твардовский (3 ч). Жизнь и творчество. Доверительность и теплота лирической интонации поэта.</w:t>
      </w:r>
    </w:p>
    <w:p w14:paraId="7D2FCC66"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Литературный процесс 50-х – начала 80-х годов</w:t>
      </w:r>
    </w:p>
    <w:p w14:paraId="2DC16E2D" w14:textId="77777777" w:rsidR="00436E77" w:rsidRPr="00436E77" w:rsidRDefault="00436E77" w:rsidP="00436E77">
      <w:pPr>
        <w:spacing w:after="0"/>
        <w:jc w:val="both"/>
        <w:rPr>
          <w:rFonts w:ascii="Times New Roman" w:hAnsi="Times New Roman" w:cs="Times New Roman"/>
          <w:sz w:val="24"/>
          <w:szCs w:val="24"/>
        </w:rPr>
      </w:pPr>
      <w:r w:rsidRPr="00436E77">
        <w:rPr>
          <w:rFonts w:ascii="Times New Roman" w:hAnsi="Times New Roman" w:cs="Times New Roman"/>
          <w:sz w:val="24"/>
          <w:szCs w:val="24"/>
        </w:rPr>
        <w:t xml:space="preserve">        Н. А. Заболоцкий (1 ч.) Вечные вопросы о сущности красоты и единства природы и человека в лирике поэта. </w:t>
      </w:r>
    </w:p>
    <w:p w14:paraId="70AC7768" w14:textId="77777777" w:rsidR="00436E77" w:rsidRPr="00436E77" w:rsidRDefault="00436E77" w:rsidP="00436E77">
      <w:pPr>
        <w:spacing w:after="0"/>
        <w:ind w:firstLine="360"/>
        <w:jc w:val="both"/>
        <w:rPr>
          <w:rFonts w:ascii="Times New Roman" w:hAnsi="Times New Roman" w:cs="Times New Roman"/>
          <w:sz w:val="24"/>
          <w:szCs w:val="24"/>
        </w:rPr>
      </w:pPr>
      <w:r w:rsidRPr="00436E77">
        <w:rPr>
          <w:rFonts w:ascii="Times New Roman" w:hAnsi="Times New Roman" w:cs="Times New Roman"/>
          <w:sz w:val="24"/>
          <w:szCs w:val="24"/>
        </w:rPr>
        <w:t xml:space="preserve">  А.И. Солженицын </w:t>
      </w:r>
      <w:bookmarkStart w:id="0" w:name="_Hlk48128497"/>
      <w:r w:rsidRPr="00436E77">
        <w:rPr>
          <w:rFonts w:ascii="Times New Roman" w:hAnsi="Times New Roman" w:cs="Times New Roman"/>
          <w:sz w:val="24"/>
          <w:szCs w:val="24"/>
        </w:rPr>
        <w:t xml:space="preserve">(2 ч.) </w:t>
      </w:r>
      <w:bookmarkEnd w:id="0"/>
      <w:r w:rsidRPr="00436E77">
        <w:rPr>
          <w:rFonts w:ascii="Times New Roman" w:hAnsi="Times New Roman" w:cs="Times New Roman"/>
          <w:sz w:val="24"/>
          <w:szCs w:val="24"/>
        </w:rPr>
        <w:t>Жизнь и творчество. Отражение «лагерных университетов» в повести «Один день Ивана Денисовича», «Матренин двор». Тип героя-праведника.</w:t>
      </w:r>
    </w:p>
    <w:p w14:paraId="236DC06D" w14:textId="77777777" w:rsidR="001F327E" w:rsidRPr="00865BB1" w:rsidRDefault="00436E77" w:rsidP="00865BB1">
      <w:pPr>
        <w:spacing w:after="0"/>
        <w:jc w:val="both"/>
        <w:rPr>
          <w:rFonts w:ascii="Times New Roman" w:hAnsi="Times New Roman" w:cs="Times New Roman"/>
          <w:sz w:val="24"/>
          <w:szCs w:val="24"/>
        </w:rPr>
      </w:pPr>
      <w:r w:rsidRPr="00436E77">
        <w:rPr>
          <w:rFonts w:ascii="Times New Roman" w:hAnsi="Times New Roman" w:cs="Times New Roman"/>
          <w:sz w:val="24"/>
          <w:szCs w:val="24"/>
        </w:rPr>
        <w:t>Новейшая русская проза и поэзия 80-90-х годов (5 ч)</w:t>
      </w:r>
    </w:p>
    <w:p w14:paraId="447BE1F3" w14:textId="77777777" w:rsidR="00196E2C" w:rsidRPr="00865BB1" w:rsidRDefault="00196E2C" w:rsidP="00196E2C">
      <w:pPr>
        <w:jc w:val="center"/>
        <w:rPr>
          <w:rFonts w:ascii="Times New Roman" w:hAnsi="Times New Roman" w:cs="Times New Roman"/>
          <w:b/>
          <w:sz w:val="24"/>
          <w:szCs w:val="24"/>
        </w:rPr>
      </w:pPr>
      <w:r w:rsidRPr="00865BB1">
        <w:rPr>
          <w:rFonts w:ascii="Times New Roman" w:hAnsi="Times New Roman" w:cs="Times New Roman"/>
          <w:b/>
          <w:sz w:val="24"/>
          <w:szCs w:val="24"/>
        </w:rPr>
        <w:t>Тематическое планирование</w:t>
      </w:r>
    </w:p>
    <w:tbl>
      <w:tblPr>
        <w:tblStyle w:val="a5"/>
        <w:tblW w:w="0" w:type="auto"/>
        <w:tblLayout w:type="fixed"/>
        <w:tblLook w:val="04A0" w:firstRow="1" w:lastRow="0" w:firstColumn="1" w:lastColumn="0" w:noHBand="0" w:noVBand="1"/>
      </w:tblPr>
      <w:tblGrid>
        <w:gridCol w:w="3510"/>
        <w:gridCol w:w="851"/>
        <w:gridCol w:w="4984"/>
      </w:tblGrid>
      <w:tr w:rsidR="00972FAD" w:rsidRPr="00A7505F" w14:paraId="63C16AB7" w14:textId="77777777" w:rsidTr="00865BB1">
        <w:tc>
          <w:tcPr>
            <w:tcW w:w="3510" w:type="dxa"/>
          </w:tcPr>
          <w:p w14:paraId="5F9804A3" w14:textId="77777777" w:rsidR="00196E2C" w:rsidRPr="00A7505F" w:rsidRDefault="00196E2C" w:rsidP="00196E2C">
            <w:pPr>
              <w:jc w:val="center"/>
              <w:rPr>
                <w:rFonts w:ascii="Times New Roman" w:hAnsi="Times New Roman" w:cs="Times New Roman"/>
                <w:sz w:val="24"/>
                <w:szCs w:val="24"/>
              </w:rPr>
            </w:pPr>
            <w:r w:rsidRPr="00A7505F">
              <w:rPr>
                <w:rFonts w:ascii="Times New Roman" w:hAnsi="Times New Roman" w:cs="Times New Roman"/>
                <w:sz w:val="24"/>
                <w:szCs w:val="24"/>
              </w:rPr>
              <w:t>Раздел</w:t>
            </w:r>
          </w:p>
        </w:tc>
        <w:tc>
          <w:tcPr>
            <w:tcW w:w="851" w:type="dxa"/>
          </w:tcPr>
          <w:p w14:paraId="65F6C77D" w14:textId="77777777" w:rsidR="00196E2C" w:rsidRPr="00A7505F" w:rsidRDefault="00865BB1" w:rsidP="00196E2C">
            <w:pPr>
              <w:jc w:val="center"/>
              <w:rPr>
                <w:rFonts w:ascii="Times New Roman" w:hAnsi="Times New Roman" w:cs="Times New Roman"/>
                <w:sz w:val="24"/>
                <w:szCs w:val="24"/>
              </w:rPr>
            </w:pPr>
            <w:r w:rsidRPr="00A7505F">
              <w:rPr>
                <w:rFonts w:ascii="Times New Roman" w:hAnsi="Times New Roman" w:cs="Times New Roman"/>
                <w:sz w:val="24"/>
                <w:szCs w:val="24"/>
              </w:rPr>
              <w:t>Кол-во ч.</w:t>
            </w:r>
          </w:p>
        </w:tc>
        <w:tc>
          <w:tcPr>
            <w:tcW w:w="4984" w:type="dxa"/>
          </w:tcPr>
          <w:p w14:paraId="4750044A" w14:textId="77777777" w:rsidR="00D36A83" w:rsidRPr="00A7505F" w:rsidRDefault="00196E2C" w:rsidP="00D36A83">
            <w:pPr>
              <w:jc w:val="center"/>
              <w:rPr>
                <w:rFonts w:ascii="Times New Roman" w:hAnsi="Times New Roman" w:cs="Times New Roman"/>
                <w:sz w:val="24"/>
                <w:szCs w:val="24"/>
              </w:rPr>
            </w:pPr>
            <w:r w:rsidRPr="00A7505F">
              <w:rPr>
                <w:rFonts w:ascii="Times New Roman" w:hAnsi="Times New Roman" w:cs="Times New Roman"/>
                <w:sz w:val="24"/>
                <w:szCs w:val="24"/>
              </w:rPr>
              <w:t>Основные виды деятельности обучающихся</w:t>
            </w:r>
          </w:p>
        </w:tc>
      </w:tr>
      <w:tr w:rsidR="00D36A83" w:rsidRPr="00A7505F" w14:paraId="29114E62" w14:textId="77777777" w:rsidTr="00A17AFF">
        <w:tc>
          <w:tcPr>
            <w:tcW w:w="9345" w:type="dxa"/>
            <w:gridSpan w:val="3"/>
          </w:tcPr>
          <w:p w14:paraId="0E27D489" w14:textId="77777777" w:rsidR="00D36A83" w:rsidRPr="00A7505F" w:rsidRDefault="00D36A83" w:rsidP="00D36A83">
            <w:pPr>
              <w:jc w:val="center"/>
              <w:rPr>
                <w:rFonts w:ascii="Times New Roman" w:hAnsi="Times New Roman" w:cs="Times New Roman"/>
                <w:b/>
                <w:sz w:val="24"/>
                <w:szCs w:val="24"/>
              </w:rPr>
            </w:pPr>
            <w:r w:rsidRPr="00A7505F">
              <w:rPr>
                <w:rFonts w:ascii="Times New Roman" w:hAnsi="Times New Roman" w:cs="Times New Roman"/>
                <w:b/>
                <w:sz w:val="24"/>
                <w:szCs w:val="24"/>
              </w:rPr>
              <w:lastRenderedPageBreak/>
              <w:t>10 класс</w:t>
            </w:r>
          </w:p>
        </w:tc>
      </w:tr>
      <w:tr w:rsidR="00972FAD" w:rsidRPr="00A7505F" w14:paraId="42253AAB" w14:textId="77777777" w:rsidTr="00865BB1">
        <w:tc>
          <w:tcPr>
            <w:tcW w:w="3510" w:type="dxa"/>
          </w:tcPr>
          <w:p w14:paraId="17F8CB70"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Введение.</w:t>
            </w:r>
            <w:r w:rsidRPr="00A7505F">
              <w:rPr>
                <w:rFonts w:ascii="Times New Roman" w:eastAsia="Times New Roman" w:hAnsi="Times New Roman" w:cs="Times New Roman"/>
                <w:b/>
                <w:bCs/>
                <w:color w:val="000000"/>
                <w:sz w:val="24"/>
                <w:szCs w:val="24"/>
                <w:lang w:eastAsia="ru-RU"/>
              </w:rPr>
              <w:t> </w:t>
            </w:r>
            <w:r w:rsidRPr="00A7505F">
              <w:rPr>
                <w:rFonts w:ascii="Times New Roman" w:eastAsia="Times New Roman" w:hAnsi="Times New Roman" w:cs="Times New Roman"/>
                <w:color w:val="000000"/>
                <w:sz w:val="24"/>
                <w:szCs w:val="24"/>
                <w:lang w:eastAsia="ru-RU"/>
              </w:rPr>
              <w:t>Становление и развитие реализма в русской литературе 19 века.</w:t>
            </w:r>
          </w:p>
        </w:tc>
        <w:tc>
          <w:tcPr>
            <w:tcW w:w="851" w:type="dxa"/>
          </w:tcPr>
          <w:p w14:paraId="3EA14641"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2</w:t>
            </w:r>
          </w:p>
        </w:tc>
        <w:tc>
          <w:tcPr>
            <w:tcW w:w="4984" w:type="dxa"/>
          </w:tcPr>
          <w:p w14:paraId="4C10F8CA"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основные темы и проблемы русской литературы XIX века.</w:t>
            </w:r>
          </w:p>
        </w:tc>
      </w:tr>
      <w:tr w:rsidR="00972FAD" w:rsidRPr="00A7505F" w14:paraId="26750635" w14:textId="77777777" w:rsidTr="00865BB1">
        <w:tc>
          <w:tcPr>
            <w:tcW w:w="3510" w:type="dxa"/>
          </w:tcPr>
          <w:p w14:paraId="2948916E" w14:textId="77777777" w:rsidR="00E4084B" w:rsidRPr="00A7505F" w:rsidRDefault="00972FAD"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Русская литературная</w:t>
            </w:r>
            <w:r w:rsidR="00E4084B"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критика второй</w:t>
            </w:r>
            <w:r w:rsidR="00E4084B"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 xml:space="preserve">половины </w:t>
            </w:r>
            <w:r w:rsidR="00E4084B" w:rsidRPr="00A7505F">
              <w:rPr>
                <w:rFonts w:ascii="Times New Roman" w:eastAsia="Times New Roman" w:hAnsi="Times New Roman" w:cs="Times New Roman"/>
                <w:color w:val="000000"/>
                <w:sz w:val="24"/>
                <w:szCs w:val="24"/>
                <w:lang w:eastAsia="ru-RU"/>
              </w:rPr>
              <w:t>19</w:t>
            </w:r>
            <w:r w:rsidRPr="00A7505F">
              <w:rPr>
                <w:rFonts w:ascii="Times New Roman" w:eastAsia="Times New Roman" w:hAnsi="Times New Roman" w:cs="Times New Roman"/>
                <w:color w:val="000000"/>
                <w:sz w:val="24"/>
                <w:szCs w:val="24"/>
                <w:lang w:eastAsia="ru-RU"/>
              </w:rPr>
              <w:t xml:space="preserve"> века</w:t>
            </w:r>
            <w:r w:rsidR="00E4084B" w:rsidRPr="00A7505F">
              <w:rPr>
                <w:rFonts w:ascii="Times New Roman" w:eastAsia="Times New Roman" w:hAnsi="Times New Roman" w:cs="Times New Roman"/>
                <w:color w:val="000000"/>
                <w:sz w:val="24"/>
                <w:szCs w:val="24"/>
                <w:lang w:eastAsia="ru-RU"/>
              </w:rPr>
              <w:t>.</w:t>
            </w:r>
          </w:p>
        </w:tc>
        <w:tc>
          <w:tcPr>
            <w:tcW w:w="851" w:type="dxa"/>
          </w:tcPr>
          <w:p w14:paraId="60000499"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3</w:t>
            </w:r>
          </w:p>
        </w:tc>
        <w:tc>
          <w:tcPr>
            <w:tcW w:w="4984" w:type="dxa"/>
          </w:tcPr>
          <w:p w14:paraId="7BBD410A"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основные темы и проблемы русской литературной критики второй половины XIX века.</w:t>
            </w:r>
          </w:p>
        </w:tc>
      </w:tr>
      <w:tr w:rsidR="00972FAD" w:rsidRPr="00A7505F" w14:paraId="0666B8E6" w14:textId="77777777" w:rsidTr="00865BB1">
        <w:tc>
          <w:tcPr>
            <w:tcW w:w="3510" w:type="dxa"/>
          </w:tcPr>
          <w:p w14:paraId="727BF68B"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И.С. Тургенев</w:t>
            </w:r>
          </w:p>
        </w:tc>
        <w:tc>
          <w:tcPr>
            <w:tcW w:w="851" w:type="dxa"/>
          </w:tcPr>
          <w:p w14:paraId="18AE23CA"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9</w:t>
            </w:r>
          </w:p>
        </w:tc>
        <w:tc>
          <w:tcPr>
            <w:tcW w:w="4984" w:type="dxa"/>
          </w:tcPr>
          <w:p w14:paraId="6B9FC86F"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содержание текста романа. Отражение в романе политической борьбы 60-х годов, положение пореформенной Росси.</w:t>
            </w:r>
          </w:p>
          <w:p w14:paraId="6BD9322C"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Уметь выявлять нравственную и философскую основу романа. Свободная работа с текстом произведения, поиск нужной</w:t>
            </w:r>
            <w:r w:rsidR="00D42202"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информации.</w:t>
            </w:r>
          </w:p>
        </w:tc>
      </w:tr>
      <w:tr w:rsidR="00972FAD" w:rsidRPr="00A7505F" w14:paraId="5DBE2655" w14:textId="77777777" w:rsidTr="00865BB1">
        <w:tc>
          <w:tcPr>
            <w:tcW w:w="3510" w:type="dxa"/>
          </w:tcPr>
          <w:p w14:paraId="2DD00D39"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Н.Г.</w:t>
            </w:r>
            <w:r w:rsidR="00A7505F"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Чернышевский</w:t>
            </w:r>
          </w:p>
        </w:tc>
        <w:tc>
          <w:tcPr>
            <w:tcW w:w="851" w:type="dxa"/>
          </w:tcPr>
          <w:p w14:paraId="219809FE"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4</w:t>
            </w:r>
          </w:p>
        </w:tc>
        <w:tc>
          <w:tcPr>
            <w:tcW w:w="4984" w:type="dxa"/>
          </w:tcPr>
          <w:p w14:paraId="60C41749"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историю создания романа, тематику, проблематику, идейное содержание и композицию.</w:t>
            </w:r>
          </w:p>
        </w:tc>
      </w:tr>
      <w:tr w:rsidR="00972FAD" w:rsidRPr="00A7505F" w14:paraId="378D80F6" w14:textId="77777777" w:rsidTr="00865BB1">
        <w:tc>
          <w:tcPr>
            <w:tcW w:w="3510" w:type="dxa"/>
          </w:tcPr>
          <w:p w14:paraId="62D16A69"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А.И. Гончаров</w:t>
            </w:r>
          </w:p>
        </w:tc>
        <w:tc>
          <w:tcPr>
            <w:tcW w:w="851" w:type="dxa"/>
          </w:tcPr>
          <w:p w14:paraId="16EC2EB1"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9</w:t>
            </w:r>
          </w:p>
        </w:tc>
        <w:tc>
          <w:tcPr>
            <w:tcW w:w="4984" w:type="dxa"/>
          </w:tcPr>
          <w:p w14:paraId="7DC7E908"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содержание романа «Обломов», Уметь давать характеристику герою, видеть сложность и противоречивость его характера</w:t>
            </w:r>
            <w:r w:rsidR="00865BB1" w:rsidRPr="00A7505F">
              <w:rPr>
                <w:rFonts w:ascii="Times New Roman" w:eastAsia="Times New Roman" w:hAnsi="Times New Roman" w:cs="Times New Roman"/>
                <w:color w:val="000000"/>
                <w:sz w:val="24"/>
                <w:szCs w:val="24"/>
                <w:lang w:eastAsia="ru-RU"/>
              </w:rPr>
              <w:t>.</w:t>
            </w:r>
          </w:p>
          <w:p w14:paraId="7943C29A"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Сопоставительная характеристика героев, анализ эпизода</w:t>
            </w:r>
          </w:p>
        </w:tc>
      </w:tr>
      <w:tr w:rsidR="00972FAD" w:rsidRPr="00A7505F" w14:paraId="564B5B91" w14:textId="77777777" w:rsidTr="00865BB1">
        <w:tc>
          <w:tcPr>
            <w:tcW w:w="3510" w:type="dxa"/>
          </w:tcPr>
          <w:p w14:paraId="4A993050"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А.Н. Островский</w:t>
            </w:r>
          </w:p>
        </w:tc>
        <w:tc>
          <w:tcPr>
            <w:tcW w:w="851" w:type="dxa"/>
          </w:tcPr>
          <w:p w14:paraId="71DF49D2"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9</w:t>
            </w:r>
          </w:p>
        </w:tc>
        <w:tc>
          <w:tcPr>
            <w:tcW w:w="4984" w:type="dxa"/>
          </w:tcPr>
          <w:p w14:paraId="1E1FF88C"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историю создания пьесы, новаторство драматурга, понятия драматургия, драма, трагедия, конфликт.</w:t>
            </w:r>
          </w:p>
          <w:p w14:paraId="4B8EE50E"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Уметь характеризовать персонажей, соотносить их характеристики с</w:t>
            </w:r>
          </w:p>
          <w:p w14:paraId="43F62DE4"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«говорящими» фамилиями.</w:t>
            </w:r>
          </w:p>
        </w:tc>
      </w:tr>
      <w:tr w:rsidR="00972FAD" w:rsidRPr="00A7505F" w14:paraId="4CDC199F" w14:textId="77777777" w:rsidTr="00865BB1">
        <w:tc>
          <w:tcPr>
            <w:tcW w:w="3510" w:type="dxa"/>
          </w:tcPr>
          <w:p w14:paraId="2404BE6B"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Ф.И.</w:t>
            </w:r>
            <w:r w:rsidR="00865BB1"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Тютчев</w:t>
            </w:r>
          </w:p>
        </w:tc>
        <w:tc>
          <w:tcPr>
            <w:tcW w:w="851" w:type="dxa"/>
          </w:tcPr>
          <w:p w14:paraId="6509C232"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4</w:t>
            </w:r>
          </w:p>
        </w:tc>
        <w:tc>
          <w:tcPr>
            <w:tcW w:w="4984" w:type="dxa"/>
          </w:tcPr>
          <w:p w14:paraId="426BE243"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о романтической литературе второй половины 19 века, ее представителях, об эстетической концепции «чистого искусства», средствах выразительности и философском характере лирики.</w:t>
            </w:r>
          </w:p>
          <w:p w14:paraId="3FD405F9"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Уметь анализировать текст в единстве формы и содержания.</w:t>
            </w:r>
          </w:p>
          <w:p w14:paraId="43F5EEEF"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Анализ философских стихотворений поэта.</w:t>
            </w:r>
          </w:p>
        </w:tc>
      </w:tr>
      <w:tr w:rsidR="00972FAD" w:rsidRPr="00A7505F" w14:paraId="4692AA33" w14:textId="77777777" w:rsidTr="00865BB1">
        <w:tc>
          <w:tcPr>
            <w:tcW w:w="3510" w:type="dxa"/>
          </w:tcPr>
          <w:p w14:paraId="32CFB796"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Н.А. Некрасов</w:t>
            </w:r>
          </w:p>
        </w:tc>
        <w:tc>
          <w:tcPr>
            <w:tcW w:w="851" w:type="dxa"/>
          </w:tcPr>
          <w:p w14:paraId="65C2D2A0"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6</w:t>
            </w:r>
          </w:p>
        </w:tc>
        <w:tc>
          <w:tcPr>
            <w:tcW w:w="4984" w:type="dxa"/>
          </w:tcPr>
          <w:p w14:paraId="7E173BDB"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основные мотивы лирики, новаторство поэта.</w:t>
            </w:r>
          </w:p>
          <w:p w14:paraId="5C604ACD"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Уметь анализировать стихотворения поэта с точки зрения их идейного</w:t>
            </w:r>
          </w:p>
          <w:p w14:paraId="75227941"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содержания и формы. Анализ стихотворений поэта с точки зрения их идейного содержания и формы.</w:t>
            </w:r>
          </w:p>
        </w:tc>
      </w:tr>
      <w:tr w:rsidR="00972FAD" w:rsidRPr="00A7505F" w14:paraId="039B0540" w14:textId="77777777" w:rsidTr="00865BB1">
        <w:tc>
          <w:tcPr>
            <w:tcW w:w="3510" w:type="dxa"/>
          </w:tcPr>
          <w:p w14:paraId="03983C79"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А.А.</w:t>
            </w:r>
            <w:r w:rsidR="00865BB1"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Фет</w:t>
            </w:r>
          </w:p>
        </w:tc>
        <w:tc>
          <w:tcPr>
            <w:tcW w:w="851" w:type="dxa"/>
          </w:tcPr>
          <w:p w14:paraId="0254AE8D"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4</w:t>
            </w:r>
          </w:p>
        </w:tc>
        <w:tc>
          <w:tcPr>
            <w:tcW w:w="4984" w:type="dxa"/>
          </w:tcPr>
          <w:p w14:paraId="05B8FA5E"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содержание и понимать стихотворения поэта.</w:t>
            </w:r>
          </w:p>
          <w:p w14:paraId="2469A2E6"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Уметь делать сопоставительный анализ стихотворений поэтов Ф.И.</w:t>
            </w:r>
            <w:r w:rsidR="00865BB1"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Тютчева и А.А.</w:t>
            </w:r>
            <w:r w:rsidR="00865BB1"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Фета с учетом их поэтического стиля.</w:t>
            </w:r>
          </w:p>
        </w:tc>
      </w:tr>
      <w:tr w:rsidR="00972FAD" w:rsidRPr="00A7505F" w14:paraId="5965E73F" w14:textId="77777777" w:rsidTr="00865BB1">
        <w:tc>
          <w:tcPr>
            <w:tcW w:w="3510" w:type="dxa"/>
          </w:tcPr>
          <w:p w14:paraId="6D251937"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А.К. Толстой.</w:t>
            </w:r>
          </w:p>
        </w:tc>
        <w:tc>
          <w:tcPr>
            <w:tcW w:w="851" w:type="dxa"/>
          </w:tcPr>
          <w:p w14:paraId="43453493"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4</w:t>
            </w:r>
          </w:p>
        </w:tc>
        <w:tc>
          <w:tcPr>
            <w:tcW w:w="4984" w:type="dxa"/>
          </w:tcPr>
          <w:p w14:paraId="50FEC8B0"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историю создания баллад и былин, тематику, проблематику, идейное содержание и композицию произведений А.К. Толстого.</w:t>
            </w:r>
          </w:p>
        </w:tc>
      </w:tr>
      <w:tr w:rsidR="00972FAD" w:rsidRPr="00A7505F" w14:paraId="42961D19" w14:textId="77777777" w:rsidTr="00865BB1">
        <w:tc>
          <w:tcPr>
            <w:tcW w:w="3510" w:type="dxa"/>
          </w:tcPr>
          <w:p w14:paraId="35653786"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lastRenderedPageBreak/>
              <w:t>М.Е.</w:t>
            </w:r>
            <w:r w:rsidR="00865BB1"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Салтыков- Щедрин</w:t>
            </w:r>
          </w:p>
        </w:tc>
        <w:tc>
          <w:tcPr>
            <w:tcW w:w="851" w:type="dxa"/>
          </w:tcPr>
          <w:p w14:paraId="070FEF24"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4</w:t>
            </w:r>
          </w:p>
        </w:tc>
        <w:tc>
          <w:tcPr>
            <w:tcW w:w="4984" w:type="dxa"/>
          </w:tcPr>
          <w:p w14:paraId="0955FB4B"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Уметь анализировать сказки, выявляя проблематику.</w:t>
            </w:r>
            <w:r w:rsidR="00865BB1"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Аналитическая работа с текстами с точки зрения проблематики и поэтики сказок.</w:t>
            </w:r>
          </w:p>
        </w:tc>
      </w:tr>
      <w:tr w:rsidR="00972FAD" w:rsidRPr="00A7505F" w14:paraId="274A31D2" w14:textId="77777777" w:rsidTr="00865BB1">
        <w:tc>
          <w:tcPr>
            <w:tcW w:w="3510" w:type="dxa"/>
          </w:tcPr>
          <w:p w14:paraId="13E73269"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Страницы истории западноевропейского романа 19в.</w:t>
            </w:r>
          </w:p>
        </w:tc>
        <w:tc>
          <w:tcPr>
            <w:tcW w:w="851" w:type="dxa"/>
          </w:tcPr>
          <w:p w14:paraId="27858FF5"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6</w:t>
            </w:r>
          </w:p>
        </w:tc>
        <w:tc>
          <w:tcPr>
            <w:tcW w:w="4984" w:type="dxa"/>
          </w:tcPr>
          <w:p w14:paraId="49F06B1E"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факты биографии писателя, специфику художественной образности. Знать основные темы и проблемы западноевропейской литературы XIX века.</w:t>
            </w:r>
          </w:p>
        </w:tc>
      </w:tr>
      <w:tr w:rsidR="00972FAD" w:rsidRPr="00A7505F" w14:paraId="45E7B55E" w14:textId="77777777" w:rsidTr="00865BB1">
        <w:tc>
          <w:tcPr>
            <w:tcW w:w="3510" w:type="dxa"/>
          </w:tcPr>
          <w:p w14:paraId="6466098C"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Ф.М.</w:t>
            </w:r>
            <w:r w:rsidR="00865BB1"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Достоевский</w:t>
            </w:r>
          </w:p>
        </w:tc>
        <w:tc>
          <w:tcPr>
            <w:tcW w:w="851" w:type="dxa"/>
          </w:tcPr>
          <w:p w14:paraId="39892BE8"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9</w:t>
            </w:r>
          </w:p>
        </w:tc>
        <w:tc>
          <w:tcPr>
            <w:tcW w:w="4984" w:type="dxa"/>
          </w:tcPr>
          <w:p w14:paraId="5E663A45"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историю создания романа, тематику, проблематику, идейное содержание и композицию</w:t>
            </w:r>
          </w:p>
          <w:p w14:paraId="12D664DA"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Уметь выявлять в процессе анализа социальные и философские источники преступления Раскольникова, авторское отношение к его</w:t>
            </w:r>
            <w:r w:rsidR="00865BB1"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преступлению, развенчание теории. Развернутые ответы на основе работы с текстом.</w:t>
            </w:r>
          </w:p>
        </w:tc>
      </w:tr>
      <w:tr w:rsidR="00972FAD" w:rsidRPr="00A7505F" w14:paraId="075C16E1" w14:textId="77777777" w:rsidTr="00865BB1">
        <w:tc>
          <w:tcPr>
            <w:tcW w:w="3510" w:type="dxa"/>
          </w:tcPr>
          <w:p w14:paraId="6525BD80"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Л.Н. Толстой</w:t>
            </w:r>
          </w:p>
        </w:tc>
        <w:tc>
          <w:tcPr>
            <w:tcW w:w="851" w:type="dxa"/>
          </w:tcPr>
          <w:p w14:paraId="73E3B5FB" w14:textId="77777777" w:rsidR="00E4084B" w:rsidRPr="00A7505F" w:rsidRDefault="00E4084B" w:rsidP="00865BB1">
            <w:pPr>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12</w:t>
            </w:r>
          </w:p>
        </w:tc>
        <w:tc>
          <w:tcPr>
            <w:tcW w:w="4984" w:type="dxa"/>
          </w:tcPr>
          <w:p w14:paraId="01C96043"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историю создания романа-эпопеи, смысл названия, жанровое своеобразие.</w:t>
            </w:r>
          </w:p>
          <w:p w14:paraId="257EAA68"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Уметь определять систему нравственных ценностей романа</w:t>
            </w:r>
          </w:p>
        </w:tc>
      </w:tr>
      <w:tr w:rsidR="00972FAD" w:rsidRPr="00A7505F" w14:paraId="65C60BC7" w14:textId="77777777" w:rsidTr="00865BB1">
        <w:tc>
          <w:tcPr>
            <w:tcW w:w="3510" w:type="dxa"/>
          </w:tcPr>
          <w:p w14:paraId="72E6579A"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Н.С.</w:t>
            </w:r>
            <w:r w:rsid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Лесков</w:t>
            </w:r>
          </w:p>
        </w:tc>
        <w:tc>
          <w:tcPr>
            <w:tcW w:w="851" w:type="dxa"/>
          </w:tcPr>
          <w:p w14:paraId="09BBB30C" w14:textId="77777777" w:rsidR="00E4084B" w:rsidRPr="00A7505F" w:rsidRDefault="00E4084B" w:rsidP="00865BB1">
            <w:pPr>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4</w:t>
            </w:r>
          </w:p>
        </w:tc>
        <w:tc>
          <w:tcPr>
            <w:tcW w:w="4984" w:type="dxa"/>
          </w:tcPr>
          <w:p w14:paraId="00D08FD5"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содержание текста, жизненную позицию героев.</w:t>
            </w:r>
          </w:p>
          <w:p w14:paraId="5C2A81E5"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Уметь показать, как проходит герой путь испытания любовью.</w:t>
            </w:r>
          </w:p>
        </w:tc>
      </w:tr>
      <w:tr w:rsidR="00972FAD" w:rsidRPr="00A7505F" w14:paraId="6D4214B3" w14:textId="77777777" w:rsidTr="00865BB1">
        <w:tc>
          <w:tcPr>
            <w:tcW w:w="3510" w:type="dxa"/>
          </w:tcPr>
          <w:p w14:paraId="79BEB193"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Стра</w:t>
            </w:r>
            <w:r w:rsidR="00A7505F">
              <w:rPr>
                <w:rFonts w:ascii="Times New Roman" w:eastAsia="Times New Roman" w:hAnsi="Times New Roman" w:cs="Times New Roman"/>
                <w:color w:val="000000"/>
                <w:sz w:val="24"/>
                <w:szCs w:val="24"/>
                <w:lang w:eastAsia="ru-RU"/>
              </w:rPr>
              <w:t>ницы зарубежной литературы конца 19 – начала</w:t>
            </w:r>
            <w:r w:rsidRPr="00A7505F">
              <w:rPr>
                <w:rFonts w:ascii="Times New Roman" w:eastAsia="Times New Roman" w:hAnsi="Times New Roman" w:cs="Times New Roman"/>
                <w:color w:val="000000"/>
                <w:sz w:val="24"/>
                <w:szCs w:val="24"/>
                <w:lang w:eastAsia="ru-RU"/>
              </w:rPr>
              <w:t xml:space="preserve"> 20 вв.</w:t>
            </w:r>
          </w:p>
        </w:tc>
        <w:tc>
          <w:tcPr>
            <w:tcW w:w="851" w:type="dxa"/>
          </w:tcPr>
          <w:p w14:paraId="23AF3DE7"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4</w:t>
            </w:r>
          </w:p>
        </w:tc>
        <w:tc>
          <w:tcPr>
            <w:tcW w:w="4984" w:type="dxa"/>
          </w:tcPr>
          <w:p w14:paraId="14E6972B"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факты биографии писателя, специфику художественной образности. Знать основные темы и проблемы зарубежной литературы XIX – начала XX века.</w:t>
            </w:r>
          </w:p>
        </w:tc>
      </w:tr>
      <w:tr w:rsidR="00972FAD" w:rsidRPr="00A7505F" w14:paraId="2EAC97A0" w14:textId="77777777" w:rsidTr="00865BB1">
        <w:tc>
          <w:tcPr>
            <w:tcW w:w="3510" w:type="dxa"/>
          </w:tcPr>
          <w:p w14:paraId="1B210D31"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А.П.</w:t>
            </w:r>
            <w:r w:rsidR="00865BB1"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Чехов</w:t>
            </w:r>
          </w:p>
        </w:tc>
        <w:tc>
          <w:tcPr>
            <w:tcW w:w="851" w:type="dxa"/>
          </w:tcPr>
          <w:p w14:paraId="5E03D582"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10</w:t>
            </w:r>
          </w:p>
        </w:tc>
        <w:tc>
          <w:tcPr>
            <w:tcW w:w="4984" w:type="dxa"/>
          </w:tcPr>
          <w:p w14:paraId="5422CBB8"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жизненный и творческий путь А.П.</w:t>
            </w:r>
            <w:r w:rsidR="00865BB1" w:rsidRPr="00A7505F">
              <w:rPr>
                <w:rFonts w:ascii="Times New Roman" w:eastAsia="Times New Roman" w:hAnsi="Times New Roman" w:cs="Times New Roman"/>
                <w:color w:val="000000"/>
                <w:sz w:val="24"/>
                <w:szCs w:val="24"/>
                <w:lang w:eastAsia="ru-RU"/>
              </w:rPr>
              <w:t xml:space="preserve"> </w:t>
            </w:r>
            <w:r w:rsidRPr="00A7505F">
              <w:rPr>
                <w:rFonts w:ascii="Times New Roman" w:eastAsia="Times New Roman" w:hAnsi="Times New Roman" w:cs="Times New Roman"/>
                <w:color w:val="000000"/>
                <w:sz w:val="24"/>
                <w:szCs w:val="24"/>
                <w:lang w:eastAsia="ru-RU"/>
              </w:rPr>
              <w:t>Чехова, его идейную и эстетическую позицию, основную проблематику чеховского творчества.</w:t>
            </w:r>
          </w:p>
          <w:p w14:paraId="55EE3679" w14:textId="77777777" w:rsidR="00E4084B" w:rsidRPr="00A7505F" w:rsidRDefault="00E4084B" w:rsidP="00865BB1">
            <w:pPr>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Уметь делать индивидуальные сообщения о творческом пути писателя, анализировать рассказы, пьесы писателя.</w:t>
            </w:r>
          </w:p>
        </w:tc>
      </w:tr>
      <w:tr w:rsidR="00972FAD" w:rsidRPr="00A7505F" w14:paraId="752A9293" w14:textId="77777777" w:rsidTr="00865BB1">
        <w:tc>
          <w:tcPr>
            <w:tcW w:w="3510" w:type="dxa"/>
          </w:tcPr>
          <w:p w14:paraId="2E419C88"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Мировое значение русской литературы.</w:t>
            </w:r>
          </w:p>
          <w:p w14:paraId="261EEB38"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p>
        </w:tc>
        <w:tc>
          <w:tcPr>
            <w:tcW w:w="851" w:type="dxa"/>
          </w:tcPr>
          <w:p w14:paraId="0B3286B5" w14:textId="77777777" w:rsidR="00E4084B" w:rsidRPr="00A7505F" w:rsidRDefault="00E4084B"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2</w:t>
            </w:r>
          </w:p>
        </w:tc>
        <w:tc>
          <w:tcPr>
            <w:tcW w:w="4984" w:type="dxa"/>
          </w:tcPr>
          <w:p w14:paraId="2C668C8C" w14:textId="77777777" w:rsidR="00E4084B" w:rsidRPr="00A7505F" w:rsidRDefault="00E4084B"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Знать тексты произведений</w:t>
            </w:r>
            <w:r w:rsidR="00E5238E">
              <w:rPr>
                <w:rFonts w:ascii="Times New Roman" w:eastAsia="Times New Roman" w:hAnsi="Times New Roman" w:cs="Times New Roman"/>
                <w:color w:val="000000"/>
                <w:sz w:val="24"/>
                <w:szCs w:val="24"/>
                <w:lang w:eastAsia="ru-RU"/>
              </w:rPr>
              <w:t xml:space="preserve"> писателей, основные теоретико-</w:t>
            </w:r>
            <w:r w:rsidRPr="00A7505F">
              <w:rPr>
                <w:rFonts w:ascii="Times New Roman" w:eastAsia="Times New Roman" w:hAnsi="Times New Roman" w:cs="Times New Roman"/>
                <w:color w:val="000000"/>
                <w:sz w:val="24"/>
                <w:szCs w:val="24"/>
                <w:lang w:eastAsia="ru-RU"/>
              </w:rPr>
              <w:t>литературные понятия, уметь объяснять отдельные события и поступки героев из произведений, сравнивать, находить различное и общее.</w:t>
            </w:r>
          </w:p>
        </w:tc>
      </w:tr>
      <w:tr w:rsidR="00AB495D" w:rsidRPr="00A7505F" w14:paraId="02C82860" w14:textId="77777777" w:rsidTr="00A17AFF">
        <w:tc>
          <w:tcPr>
            <w:tcW w:w="9345" w:type="dxa"/>
            <w:gridSpan w:val="3"/>
          </w:tcPr>
          <w:p w14:paraId="7D4608AF" w14:textId="77777777" w:rsidR="00AB495D" w:rsidRPr="00A7505F" w:rsidRDefault="00AB495D" w:rsidP="00AB495D">
            <w:pPr>
              <w:spacing w:after="150"/>
              <w:jc w:val="center"/>
              <w:rPr>
                <w:rFonts w:ascii="Times New Roman" w:eastAsia="Times New Roman" w:hAnsi="Times New Roman" w:cs="Times New Roman"/>
                <w:b/>
                <w:color w:val="000000"/>
                <w:sz w:val="24"/>
                <w:szCs w:val="24"/>
                <w:lang w:eastAsia="ru-RU"/>
              </w:rPr>
            </w:pPr>
            <w:r w:rsidRPr="00A7505F">
              <w:rPr>
                <w:rFonts w:ascii="Times New Roman" w:eastAsia="Times New Roman" w:hAnsi="Times New Roman" w:cs="Times New Roman"/>
                <w:b/>
                <w:color w:val="000000"/>
                <w:sz w:val="24"/>
                <w:szCs w:val="24"/>
                <w:lang w:eastAsia="ru-RU"/>
              </w:rPr>
              <w:t>11 класс</w:t>
            </w:r>
          </w:p>
        </w:tc>
      </w:tr>
      <w:tr w:rsidR="00AB495D" w:rsidRPr="00A7505F" w14:paraId="7DB7C421" w14:textId="77777777" w:rsidTr="00A7505F">
        <w:tc>
          <w:tcPr>
            <w:tcW w:w="3510" w:type="dxa"/>
          </w:tcPr>
          <w:p w14:paraId="53C195A8" w14:textId="77777777" w:rsidR="00AB495D" w:rsidRPr="00A7505F" w:rsidRDefault="00DC5760"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hAnsi="Times New Roman" w:cs="Times New Roman"/>
                <w:sz w:val="24"/>
                <w:szCs w:val="24"/>
              </w:rPr>
              <w:t>Введение. Обзор русской литературы первой половины XX века.</w:t>
            </w:r>
          </w:p>
        </w:tc>
        <w:tc>
          <w:tcPr>
            <w:tcW w:w="851" w:type="dxa"/>
          </w:tcPr>
          <w:p w14:paraId="4497435F" w14:textId="77777777" w:rsidR="00AB495D" w:rsidRPr="00A7505F" w:rsidRDefault="00DC5760"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1</w:t>
            </w:r>
          </w:p>
        </w:tc>
        <w:tc>
          <w:tcPr>
            <w:tcW w:w="4984" w:type="dxa"/>
          </w:tcPr>
          <w:p w14:paraId="7A006F39" w14:textId="77777777" w:rsidR="00AB495D" w:rsidRPr="00A7505F" w:rsidRDefault="00DC5760" w:rsidP="00D42202">
            <w:pPr>
              <w:spacing w:after="150"/>
              <w:jc w:val="both"/>
              <w:rPr>
                <w:rFonts w:ascii="Times New Roman" w:eastAsia="Times New Roman" w:hAnsi="Times New Roman" w:cs="Times New Roman"/>
                <w:color w:val="000000"/>
                <w:sz w:val="24"/>
                <w:szCs w:val="24"/>
                <w:lang w:eastAsia="ru-RU"/>
              </w:rPr>
            </w:pPr>
            <w:r w:rsidRPr="00A7505F">
              <w:rPr>
                <w:rFonts w:ascii="Times New Roman" w:hAnsi="Times New Roman" w:cs="Times New Roman"/>
                <w:sz w:val="24"/>
                <w:szCs w:val="24"/>
              </w:rPr>
              <w:t>Соотносить содержание литературного произведения русской литературы 20 века с романтическими и реалистическими принципами</w:t>
            </w:r>
            <w:r w:rsidR="00865BB1" w:rsidRPr="00A7505F">
              <w:rPr>
                <w:rFonts w:ascii="Times New Roman" w:hAnsi="Times New Roman" w:cs="Times New Roman"/>
                <w:sz w:val="24"/>
                <w:szCs w:val="24"/>
              </w:rPr>
              <w:t xml:space="preserve"> изображения жизни и человека. </w:t>
            </w:r>
            <w:r w:rsidRPr="00A7505F">
              <w:rPr>
                <w:rFonts w:ascii="Times New Roman" w:hAnsi="Times New Roman" w:cs="Times New Roman"/>
                <w:sz w:val="24"/>
                <w:szCs w:val="24"/>
              </w:rPr>
              <w:t xml:space="preserve"> Давать общую характеристику художественного мира произведения, писателя, литературного направления Выявлять характерные для произведений </w:t>
            </w:r>
            <w:r w:rsidRPr="00A7505F">
              <w:rPr>
                <w:rFonts w:ascii="Times New Roman" w:hAnsi="Times New Roman" w:cs="Times New Roman"/>
                <w:sz w:val="24"/>
                <w:szCs w:val="24"/>
              </w:rPr>
              <w:lastRenderedPageBreak/>
              <w:t>русской литературы 20 века темы, образы и приемы изображения человека. Выявлять признаки эпического, лирического и драматического родо</w:t>
            </w:r>
            <w:r w:rsidR="00865BB1" w:rsidRPr="00A7505F">
              <w:rPr>
                <w:rFonts w:ascii="Times New Roman" w:hAnsi="Times New Roman" w:cs="Times New Roman"/>
                <w:sz w:val="24"/>
                <w:szCs w:val="24"/>
              </w:rPr>
              <w:t xml:space="preserve">в в литературном произведении. </w:t>
            </w: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литературы и ресурсов</w:t>
            </w:r>
            <w:r w:rsidR="00865BB1" w:rsidRPr="00A7505F">
              <w:rPr>
                <w:rFonts w:ascii="Times New Roman" w:hAnsi="Times New Roman" w:cs="Times New Roman"/>
                <w:sz w:val="24"/>
                <w:szCs w:val="24"/>
              </w:rPr>
              <w:t>.</w:t>
            </w:r>
          </w:p>
        </w:tc>
      </w:tr>
      <w:tr w:rsidR="00DC5760" w:rsidRPr="00A7505F" w14:paraId="1958D1EF" w14:textId="77777777" w:rsidTr="00A7505F">
        <w:tc>
          <w:tcPr>
            <w:tcW w:w="3510" w:type="dxa"/>
          </w:tcPr>
          <w:p w14:paraId="0DEC31E2" w14:textId="77777777" w:rsidR="00DC5760" w:rsidRPr="00A7505F" w:rsidRDefault="00DC5760"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lastRenderedPageBreak/>
              <w:t>И. А. Бунин. Стихотворения: «Вечер», «Не устану воспевать вас, звезды!..», «Последний шмель» Философичность и тонкий лиризм стихотворений Бунина. Пейзажная лирика поэта. Живописность и лаконизм бунинского поэтического слова</w:t>
            </w:r>
            <w:r w:rsidR="00A7505F">
              <w:rPr>
                <w:rFonts w:ascii="Times New Roman" w:hAnsi="Times New Roman" w:cs="Times New Roman"/>
                <w:sz w:val="24"/>
                <w:szCs w:val="24"/>
              </w:rPr>
              <w:t>. Традиционные темы русской поэ</w:t>
            </w:r>
            <w:r w:rsidRPr="00A7505F">
              <w:rPr>
                <w:rFonts w:ascii="Times New Roman" w:hAnsi="Times New Roman" w:cs="Times New Roman"/>
                <w:sz w:val="24"/>
                <w:szCs w:val="24"/>
              </w:rPr>
              <w:t>зии в лирике Бунина. Рассказы: «Господин из Сан-Франциско», «Чистый понедельник», «Антоновские яблоки», «Темные аллеи» 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миром природы, вера и память о прошлом). Психологизм бунинской прозы. Принципы создания характера. Роль художественной детали. Символика бунинской прозы. Своеобразие художественной манеры Бунина.</w:t>
            </w:r>
          </w:p>
        </w:tc>
        <w:tc>
          <w:tcPr>
            <w:tcW w:w="851" w:type="dxa"/>
          </w:tcPr>
          <w:p w14:paraId="39426360" w14:textId="77777777" w:rsidR="00DC5760" w:rsidRPr="00A7505F" w:rsidRDefault="00A17AFF"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4</w:t>
            </w:r>
          </w:p>
        </w:tc>
        <w:tc>
          <w:tcPr>
            <w:tcW w:w="4984" w:type="dxa"/>
          </w:tcPr>
          <w:p w14:paraId="42EB1D29" w14:textId="77777777" w:rsidR="002D6F98" w:rsidRDefault="00A17AFF"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лит</w:t>
            </w:r>
            <w:r w:rsidR="00A7505F">
              <w:rPr>
                <w:rFonts w:ascii="Times New Roman" w:hAnsi="Times New Roman" w:cs="Times New Roman"/>
                <w:sz w:val="24"/>
                <w:szCs w:val="24"/>
              </w:rPr>
              <w:t xml:space="preserve">ературы и ресурсов Интернета. </w:t>
            </w:r>
          </w:p>
          <w:p w14:paraId="50CA8C14" w14:textId="77777777" w:rsidR="002D6F98" w:rsidRDefault="00A17AFF"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Выразительно читать наизусть лирические стихотворе</w:t>
            </w:r>
            <w:r w:rsidR="00A7505F">
              <w:rPr>
                <w:rFonts w:ascii="Times New Roman" w:hAnsi="Times New Roman" w:cs="Times New Roman"/>
                <w:sz w:val="24"/>
                <w:szCs w:val="24"/>
              </w:rPr>
              <w:t xml:space="preserve">ния и фрагменты произведений. </w:t>
            </w:r>
          </w:p>
          <w:p w14:paraId="056CC179" w14:textId="77777777" w:rsidR="002D6F98" w:rsidRDefault="00A17AFF"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Делать выводы об особенностях художественного мира, сюжетов, проблематики и тематики произведений</w:t>
            </w:r>
            <w:r w:rsidR="00A7505F">
              <w:rPr>
                <w:rFonts w:ascii="Times New Roman" w:hAnsi="Times New Roman" w:cs="Times New Roman"/>
                <w:sz w:val="24"/>
                <w:szCs w:val="24"/>
              </w:rPr>
              <w:t xml:space="preserve"> поэта, писателя. </w:t>
            </w:r>
          </w:p>
          <w:p w14:paraId="3846E924" w14:textId="77777777" w:rsidR="002D6F98" w:rsidRDefault="00A17AFF"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Составлять план, в том числе и цитатный</w:t>
            </w:r>
            <w:r w:rsidR="00A7505F">
              <w:rPr>
                <w:rFonts w:ascii="Times New Roman" w:hAnsi="Times New Roman" w:cs="Times New Roman"/>
                <w:sz w:val="24"/>
                <w:szCs w:val="24"/>
              </w:rPr>
              <w:t xml:space="preserve">, литературного произведения. </w:t>
            </w:r>
          </w:p>
          <w:p w14:paraId="136AEE09" w14:textId="77777777" w:rsidR="002D6F98" w:rsidRDefault="00A17AFF"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Да</w:t>
            </w:r>
            <w:r w:rsidR="00A7505F">
              <w:rPr>
                <w:rFonts w:ascii="Times New Roman" w:hAnsi="Times New Roman" w:cs="Times New Roman"/>
                <w:sz w:val="24"/>
                <w:szCs w:val="24"/>
              </w:rPr>
              <w:t>ва</w:t>
            </w:r>
            <w:r w:rsidRPr="00A7505F">
              <w:rPr>
                <w:rFonts w:ascii="Times New Roman" w:hAnsi="Times New Roman" w:cs="Times New Roman"/>
                <w:sz w:val="24"/>
                <w:szCs w:val="24"/>
              </w:rPr>
              <w:t>ть общую характеристику художественного мира п</w:t>
            </w:r>
            <w:r w:rsidR="00A7505F">
              <w:rPr>
                <w:rFonts w:ascii="Times New Roman" w:hAnsi="Times New Roman" w:cs="Times New Roman"/>
                <w:sz w:val="24"/>
                <w:szCs w:val="24"/>
              </w:rPr>
              <w:t xml:space="preserve">роизведения, писателя, поэта. </w:t>
            </w:r>
          </w:p>
          <w:p w14:paraId="083A8E96" w14:textId="77777777" w:rsidR="002D6F98" w:rsidRDefault="00A17AFF"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Формулировать во</w:t>
            </w:r>
            <w:r w:rsidR="00A7505F">
              <w:rPr>
                <w:rFonts w:ascii="Times New Roman" w:hAnsi="Times New Roman" w:cs="Times New Roman"/>
                <w:sz w:val="24"/>
                <w:szCs w:val="24"/>
              </w:rPr>
              <w:t xml:space="preserve">просы по тексту произведения. </w:t>
            </w:r>
          </w:p>
          <w:p w14:paraId="497CD6A0" w14:textId="77777777" w:rsidR="002D6F98" w:rsidRDefault="00A17AFF"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Конспектировать литературно</w:t>
            </w:r>
            <w:r w:rsidR="00A7505F">
              <w:rPr>
                <w:rFonts w:ascii="Times New Roman" w:hAnsi="Times New Roman" w:cs="Times New Roman"/>
                <w:sz w:val="24"/>
                <w:szCs w:val="24"/>
              </w:rPr>
              <w:t>-</w:t>
            </w:r>
            <w:r w:rsidRPr="00A7505F">
              <w:rPr>
                <w:rFonts w:ascii="Times New Roman" w:hAnsi="Times New Roman" w:cs="Times New Roman"/>
                <w:sz w:val="24"/>
                <w:szCs w:val="24"/>
              </w:rPr>
              <w:t>критическу</w:t>
            </w:r>
            <w:r w:rsidR="00A7505F">
              <w:rPr>
                <w:rFonts w:ascii="Times New Roman" w:hAnsi="Times New Roman" w:cs="Times New Roman"/>
                <w:sz w:val="24"/>
                <w:szCs w:val="24"/>
              </w:rPr>
              <w:t xml:space="preserve">ю статью. </w:t>
            </w:r>
          </w:p>
          <w:p w14:paraId="55429290" w14:textId="77777777" w:rsidR="00DC5760" w:rsidRDefault="00A17AFF"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сочинения на литературном материале и с использованием собственного жизненного и читательского</w:t>
            </w:r>
            <w:r w:rsidR="0029072B" w:rsidRPr="00A7505F">
              <w:rPr>
                <w:rFonts w:ascii="Times New Roman" w:hAnsi="Times New Roman" w:cs="Times New Roman"/>
                <w:sz w:val="24"/>
                <w:szCs w:val="24"/>
              </w:rPr>
              <w:t xml:space="preserve"> опыта.</w:t>
            </w:r>
          </w:p>
          <w:p w14:paraId="75FD815D" w14:textId="77777777" w:rsidR="00E5238E" w:rsidRPr="00A7505F" w:rsidRDefault="00E5238E" w:rsidP="00D42202">
            <w:pPr>
              <w:spacing w:after="150"/>
              <w:jc w:val="both"/>
              <w:rPr>
                <w:rFonts w:ascii="Times New Roman" w:hAnsi="Times New Roman" w:cs="Times New Roman"/>
                <w:sz w:val="24"/>
                <w:szCs w:val="24"/>
              </w:rPr>
            </w:pPr>
            <w:r>
              <w:rPr>
                <w:rFonts w:ascii="Times New Roman" w:hAnsi="Times New Roman" w:cs="Times New Roman"/>
                <w:sz w:val="24"/>
                <w:szCs w:val="24"/>
              </w:rPr>
              <w:t>Выражать собственное мнение о счастье, любви, доказывать свою точку зрения, приводя аргументы из текста, из жизненного опыта.</w:t>
            </w:r>
          </w:p>
        </w:tc>
      </w:tr>
      <w:tr w:rsidR="00DC5760" w:rsidRPr="00A7505F" w14:paraId="45D11331" w14:textId="77777777" w:rsidTr="00A7505F">
        <w:tc>
          <w:tcPr>
            <w:tcW w:w="3510" w:type="dxa"/>
          </w:tcPr>
          <w:p w14:paraId="7F7A8F1E" w14:textId="77777777" w:rsidR="00DC5760" w:rsidRPr="00A7505F" w:rsidRDefault="001D1700"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А. И. Куприн. Тема трагичной любви в повести «Олеся». Внутренняя цельность и красота «природного» человека. Повесть «Гранатовый браслет»</w:t>
            </w:r>
            <w:r w:rsidR="00A7505F">
              <w:rPr>
                <w:rFonts w:ascii="Times New Roman" w:hAnsi="Times New Roman" w:cs="Times New Roman"/>
                <w:sz w:val="24"/>
                <w:szCs w:val="24"/>
              </w:rPr>
              <w:t>.</w:t>
            </w:r>
            <w:r w:rsidRPr="00A7505F">
              <w:rPr>
                <w:rFonts w:ascii="Times New Roman" w:hAnsi="Times New Roman" w:cs="Times New Roman"/>
                <w:sz w:val="24"/>
                <w:szCs w:val="24"/>
              </w:rPr>
              <w:t xml:space="preserve"> Своеобразие сюжета повести. Споры героев об истинной, бескорыстной любви. Утверждение любви как высшей ценности. Трагизм решения любовной темы в </w:t>
            </w:r>
            <w:r w:rsidRPr="00A7505F">
              <w:rPr>
                <w:rFonts w:ascii="Times New Roman" w:hAnsi="Times New Roman" w:cs="Times New Roman"/>
                <w:sz w:val="24"/>
                <w:szCs w:val="24"/>
              </w:rPr>
              <w:lastRenderedPageBreak/>
              <w:t>повести.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w:t>
            </w:r>
            <w:r w:rsidR="00A7505F">
              <w:rPr>
                <w:rFonts w:ascii="Times New Roman" w:hAnsi="Times New Roman" w:cs="Times New Roman"/>
                <w:sz w:val="24"/>
                <w:szCs w:val="24"/>
              </w:rPr>
              <w:t>.</w:t>
            </w:r>
          </w:p>
        </w:tc>
        <w:tc>
          <w:tcPr>
            <w:tcW w:w="851" w:type="dxa"/>
          </w:tcPr>
          <w:p w14:paraId="1BD1752D" w14:textId="77777777" w:rsidR="00DC5760" w:rsidRPr="00A7505F" w:rsidRDefault="001D1700"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lastRenderedPageBreak/>
              <w:t>5</w:t>
            </w:r>
          </w:p>
        </w:tc>
        <w:tc>
          <w:tcPr>
            <w:tcW w:w="4984" w:type="dxa"/>
          </w:tcPr>
          <w:p w14:paraId="4D88FBD0" w14:textId="77777777" w:rsidR="002D6F98" w:rsidRDefault="001D1700"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лит</w:t>
            </w:r>
            <w:r w:rsidR="00A7505F">
              <w:rPr>
                <w:rFonts w:ascii="Times New Roman" w:hAnsi="Times New Roman" w:cs="Times New Roman"/>
                <w:sz w:val="24"/>
                <w:szCs w:val="24"/>
              </w:rPr>
              <w:t xml:space="preserve">ературы и ресурсов Интернета. </w:t>
            </w:r>
          </w:p>
          <w:p w14:paraId="1B314ACF" w14:textId="77777777" w:rsidR="002D6F98" w:rsidRDefault="001D1700"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w:t>
            </w:r>
            <w:r w:rsidR="00A7505F">
              <w:rPr>
                <w:rFonts w:ascii="Times New Roman" w:hAnsi="Times New Roman" w:cs="Times New Roman"/>
                <w:sz w:val="24"/>
                <w:szCs w:val="24"/>
              </w:rPr>
              <w:t xml:space="preserve">ет произведения, его тематику. </w:t>
            </w:r>
            <w:r w:rsidRPr="00A7505F">
              <w:rPr>
                <w:rFonts w:ascii="Times New Roman" w:hAnsi="Times New Roman" w:cs="Times New Roman"/>
                <w:sz w:val="24"/>
                <w:szCs w:val="24"/>
              </w:rPr>
              <w:t xml:space="preserve"> </w:t>
            </w:r>
          </w:p>
          <w:p w14:paraId="4D0F9E6C" w14:textId="77777777" w:rsidR="00DC5760" w:rsidRDefault="001D1700"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героя литературного произведения.</w:t>
            </w:r>
          </w:p>
          <w:p w14:paraId="6B3D6A0D" w14:textId="77777777" w:rsidR="00E5238E" w:rsidRDefault="00E5238E"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Составлять план, в том числе и цитатный</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литературного произведения. </w:t>
            </w:r>
          </w:p>
          <w:p w14:paraId="2E1A663E" w14:textId="77777777" w:rsidR="00E5238E" w:rsidRPr="00A7505F" w:rsidRDefault="00E5238E"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сочинения на литературном материале и с использованием собственного жизненного и читательского опыта</w:t>
            </w:r>
            <w:r>
              <w:rPr>
                <w:rFonts w:ascii="Times New Roman" w:hAnsi="Times New Roman" w:cs="Times New Roman"/>
                <w:sz w:val="24"/>
                <w:szCs w:val="24"/>
              </w:rPr>
              <w:t>.</w:t>
            </w:r>
          </w:p>
        </w:tc>
      </w:tr>
      <w:tr w:rsidR="00DC5760" w:rsidRPr="00A7505F" w14:paraId="3823E996" w14:textId="77777777" w:rsidTr="00A7505F">
        <w:tc>
          <w:tcPr>
            <w:tcW w:w="3510" w:type="dxa"/>
          </w:tcPr>
          <w:p w14:paraId="00DA2143" w14:textId="77777777" w:rsidR="00DC5760" w:rsidRPr="00A7505F" w:rsidRDefault="00121971"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lastRenderedPageBreak/>
              <w:t>М. Горький Жизнь и творчество (обзор). Рассказ «Старуха Изергиль» Романтизм ранних рассказов Горького. Проблема героя в прозе писателя. Тема поиска смысла жизни. Проблемы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 Своеобразие композиции рассказа. Пьеса «На дне».</w:t>
            </w:r>
          </w:p>
        </w:tc>
        <w:tc>
          <w:tcPr>
            <w:tcW w:w="851" w:type="dxa"/>
          </w:tcPr>
          <w:p w14:paraId="4B3AAE61" w14:textId="77777777" w:rsidR="00DC5760" w:rsidRPr="00A7505F" w:rsidRDefault="00121971"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8</w:t>
            </w:r>
          </w:p>
        </w:tc>
        <w:tc>
          <w:tcPr>
            <w:tcW w:w="4984" w:type="dxa"/>
          </w:tcPr>
          <w:p w14:paraId="25408B12" w14:textId="77777777" w:rsidR="00DC5760" w:rsidRPr="00A7505F" w:rsidRDefault="00121971"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лит</w:t>
            </w:r>
            <w:r w:rsidR="00A7505F">
              <w:rPr>
                <w:rFonts w:ascii="Times New Roman" w:hAnsi="Times New Roman" w:cs="Times New Roman"/>
                <w:sz w:val="24"/>
                <w:szCs w:val="24"/>
              </w:rPr>
              <w:t xml:space="preserve">ературы и ресурсов Интернета. </w:t>
            </w:r>
            <w:r w:rsidRPr="00A7505F">
              <w:rPr>
                <w:rFonts w:ascii="Times New Roman" w:hAnsi="Times New Roman" w:cs="Times New Roman"/>
                <w:sz w:val="24"/>
                <w:szCs w:val="24"/>
              </w:rPr>
              <w:t>Да</w:t>
            </w:r>
            <w:r w:rsidR="00A7505F">
              <w:rPr>
                <w:rFonts w:ascii="Times New Roman" w:hAnsi="Times New Roman" w:cs="Times New Roman"/>
                <w:sz w:val="24"/>
                <w:szCs w:val="24"/>
              </w:rPr>
              <w:t>ва</w:t>
            </w:r>
            <w:r w:rsidRPr="00A7505F">
              <w:rPr>
                <w:rFonts w:ascii="Times New Roman" w:hAnsi="Times New Roman" w:cs="Times New Roman"/>
                <w:sz w:val="24"/>
                <w:szCs w:val="24"/>
              </w:rPr>
              <w:t xml:space="preserve">ть общую характеристику художественного мира </w:t>
            </w:r>
            <w:r w:rsidR="00A7505F">
              <w:rPr>
                <w:rFonts w:ascii="Times New Roman" w:hAnsi="Times New Roman" w:cs="Times New Roman"/>
                <w:sz w:val="24"/>
                <w:szCs w:val="24"/>
              </w:rPr>
              <w:t xml:space="preserve">произведения, писателя, поэта. </w:t>
            </w:r>
            <w:r w:rsidRPr="00A7505F">
              <w:rPr>
                <w:rFonts w:ascii="Times New Roman" w:hAnsi="Times New Roman" w:cs="Times New Roman"/>
                <w:sz w:val="24"/>
                <w:szCs w:val="24"/>
              </w:rPr>
              <w:t xml:space="preserve"> Характеризовать сюжет произведения, его тематику, проблематику, ид</w:t>
            </w:r>
            <w:r w:rsidR="00A7505F">
              <w:rPr>
                <w:rFonts w:ascii="Times New Roman" w:hAnsi="Times New Roman" w:cs="Times New Roman"/>
                <w:sz w:val="24"/>
                <w:szCs w:val="24"/>
              </w:rPr>
              <w:t xml:space="preserve">ейно-эмоциональное содержание. </w:t>
            </w:r>
            <w:r w:rsidRPr="00A7505F">
              <w:rPr>
                <w:rFonts w:ascii="Times New Roman" w:hAnsi="Times New Roman" w:cs="Times New Roman"/>
                <w:sz w:val="24"/>
                <w:szCs w:val="24"/>
              </w:rPr>
              <w:t xml:space="preserve"> Формулировать вопросы п</w:t>
            </w:r>
            <w:r w:rsidR="00A7505F">
              <w:rPr>
                <w:rFonts w:ascii="Times New Roman" w:hAnsi="Times New Roman" w:cs="Times New Roman"/>
                <w:sz w:val="24"/>
                <w:szCs w:val="24"/>
              </w:rPr>
              <w:t xml:space="preserve">о тексту произведения. </w:t>
            </w:r>
            <w:r w:rsidRPr="00A7505F">
              <w:rPr>
                <w:rFonts w:ascii="Times New Roman" w:hAnsi="Times New Roman" w:cs="Times New Roman"/>
                <w:sz w:val="24"/>
                <w:szCs w:val="24"/>
              </w:rPr>
              <w:t>Характеризовать гер</w:t>
            </w:r>
            <w:r w:rsidR="00A7505F">
              <w:rPr>
                <w:rFonts w:ascii="Times New Roman" w:hAnsi="Times New Roman" w:cs="Times New Roman"/>
                <w:sz w:val="24"/>
                <w:szCs w:val="24"/>
              </w:rPr>
              <w:t xml:space="preserve">оя литературного произведения. </w:t>
            </w:r>
            <w:r w:rsidRPr="00A7505F">
              <w:rPr>
                <w:rFonts w:ascii="Times New Roman" w:hAnsi="Times New Roman" w:cs="Times New Roman"/>
                <w:sz w:val="24"/>
                <w:szCs w:val="24"/>
              </w:rPr>
              <w:t xml:space="preserve"> Давать устный или письменный ответ на вопрос по тексту произведения, в том числ</w:t>
            </w:r>
            <w:r w:rsidR="00A7505F">
              <w:rPr>
                <w:rFonts w:ascii="Times New Roman" w:hAnsi="Times New Roman" w:cs="Times New Roman"/>
                <w:sz w:val="24"/>
                <w:szCs w:val="24"/>
              </w:rPr>
              <w:t>е с использованием цитирования.</w:t>
            </w:r>
            <w:r w:rsidRPr="00A7505F">
              <w:rPr>
                <w:rFonts w:ascii="Times New Roman" w:hAnsi="Times New Roman" w:cs="Times New Roman"/>
                <w:sz w:val="24"/>
                <w:szCs w:val="24"/>
              </w:rPr>
              <w:t xml:space="preserve"> Писать сочинения на литературном материале и с использованием собственного жизненного и читательского</w:t>
            </w:r>
          </w:p>
        </w:tc>
      </w:tr>
      <w:tr w:rsidR="00A7505F" w:rsidRPr="00A7505F" w14:paraId="77E2EACB" w14:textId="77777777" w:rsidTr="00A7505F">
        <w:trPr>
          <w:trHeight w:val="570"/>
        </w:trPr>
        <w:tc>
          <w:tcPr>
            <w:tcW w:w="3510" w:type="dxa"/>
            <w:tcBorders>
              <w:bottom w:val="single" w:sz="4" w:space="0" w:color="auto"/>
            </w:tcBorders>
          </w:tcPr>
          <w:p w14:paraId="54C4F43C" w14:textId="77777777" w:rsidR="00A7505F" w:rsidRPr="00A7505F" w:rsidRDefault="00A7505F"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Обзор русской поэзии конца XIX – начала XX в.</w:t>
            </w:r>
          </w:p>
        </w:tc>
        <w:tc>
          <w:tcPr>
            <w:tcW w:w="851" w:type="dxa"/>
            <w:tcBorders>
              <w:bottom w:val="single" w:sz="4" w:space="0" w:color="auto"/>
            </w:tcBorders>
          </w:tcPr>
          <w:p w14:paraId="22DA8C59" w14:textId="77777777" w:rsidR="00A7505F" w:rsidRPr="00A7505F" w:rsidRDefault="00A7505F" w:rsidP="00A7505F">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12</w:t>
            </w:r>
          </w:p>
        </w:tc>
        <w:tc>
          <w:tcPr>
            <w:tcW w:w="4984" w:type="dxa"/>
            <w:vMerge w:val="restart"/>
            <w:tcBorders>
              <w:bottom w:val="single" w:sz="4" w:space="0" w:color="auto"/>
            </w:tcBorders>
          </w:tcPr>
          <w:p w14:paraId="3546F10C" w14:textId="77777777" w:rsidR="002D6F98" w:rsidRDefault="00A7505F"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поэта, истории создания произведения, прототипах с использованием справочной ли</w:t>
            </w:r>
            <w:r>
              <w:rPr>
                <w:rFonts w:ascii="Times New Roman" w:hAnsi="Times New Roman" w:cs="Times New Roman"/>
                <w:sz w:val="24"/>
                <w:szCs w:val="24"/>
              </w:rPr>
              <w:t>тературы и ресурсов Интернета.</w:t>
            </w:r>
            <w:r w:rsidRPr="00A7505F">
              <w:rPr>
                <w:rFonts w:ascii="Times New Roman" w:hAnsi="Times New Roman" w:cs="Times New Roman"/>
                <w:sz w:val="24"/>
                <w:szCs w:val="24"/>
              </w:rPr>
              <w:t xml:space="preserve"> </w:t>
            </w:r>
          </w:p>
          <w:p w14:paraId="7D9A3478" w14:textId="77777777" w:rsidR="002D6F98" w:rsidRDefault="00A7505F"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иде</w:t>
            </w:r>
            <w:r>
              <w:rPr>
                <w:rFonts w:ascii="Times New Roman" w:hAnsi="Times New Roman" w:cs="Times New Roman"/>
                <w:sz w:val="24"/>
                <w:szCs w:val="24"/>
              </w:rPr>
              <w:t xml:space="preserve">йно-эмоциональное содержание. </w:t>
            </w:r>
          </w:p>
          <w:p w14:paraId="1FDBDB01" w14:textId="77777777" w:rsidR="002D6F98" w:rsidRDefault="00A7505F"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том числ</w:t>
            </w:r>
            <w:r>
              <w:rPr>
                <w:rFonts w:ascii="Times New Roman" w:hAnsi="Times New Roman" w:cs="Times New Roman"/>
                <w:sz w:val="24"/>
                <w:szCs w:val="24"/>
              </w:rPr>
              <w:t xml:space="preserve">е с использованием цитирования. </w:t>
            </w:r>
          </w:p>
          <w:p w14:paraId="506D6F22" w14:textId="77777777" w:rsidR="002D6F98" w:rsidRDefault="00A7505F"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Да</w:t>
            </w:r>
            <w:r>
              <w:rPr>
                <w:rFonts w:ascii="Times New Roman" w:hAnsi="Times New Roman" w:cs="Times New Roman"/>
                <w:sz w:val="24"/>
                <w:szCs w:val="24"/>
              </w:rPr>
              <w:t>ва</w:t>
            </w:r>
            <w:r w:rsidRPr="00A7505F">
              <w:rPr>
                <w:rFonts w:ascii="Times New Roman" w:hAnsi="Times New Roman" w:cs="Times New Roman"/>
                <w:sz w:val="24"/>
                <w:szCs w:val="24"/>
              </w:rPr>
              <w:t>ть общую характеристику художестве</w:t>
            </w:r>
            <w:r>
              <w:rPr>
                <w:rFonts w:ascii="Times New Roman" w:hAnsi="Times New Roman" w:cs="Times New Roman"/>
                <w:sz w:val="24"/>
                <w:szCs w:val="24"/>
              </w:rPr>
              <w:t xml:space="preserve">нного мира произведения поэта. </w:t>
            </w:r>
            <w:r w:rsidRPr="00A7505F">
              <w:rPr>
                <w:rFonts w:ascii="Times New Roman" w:hAnsi="Times New Roman" w:cs="Times New Roman"/>
                <w:sz w:val="24"/>
                <w:szCs w:val="24"/>
              </w:rPr>
              <w:t xml:space="preserve"> </w:t>
            </w:r>
          </w:p>
          <w:p w14:paraId="114D46EB" w14:textId="77777777" w:rsidR="002D6F98" w:rsidRDefault="00A7505F"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w:t>
            </w:r>
            <w:r>
              <w:rPr>
                <w:rFonts w:ascii="Times New Roman" w:hAnsi="Times New Roman" w:cs="Times New Roman"/>
                <w:sz w:val="24"/>
                <w:szCs w:val="24"/>
              </w:rPr>
              <w:t xml:space="preserve">жей литературных произведений. </w:t>
            </w:r>
            <w:r w:rsidRPr="00A7505F">
              <w:rPr>
                <w:rFonts w:ascii="Times New Roman" w:hAnsi="Times New Roman" w:cs="Times New Roman"/>
                <w:sz w:val="24"/>
                <w:szCs w:val="24"/>
              </w:rPr>
              <w:t xml:space="preserve"> </w:t>
            </w:r>
          </w:p>
          <w:p w14:paraId="5CA6577F" w14:textId="77777777" w:rsidR="002D6F98" w:rsidRDefault="00A7505F"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ге</w:t>
            </w:r>
            <w:r>
              <w:rPr>
                <w:rFonts w:ascii="Times New Roman" w:hAnsi="Times New Roman" w:cs="Times New Roman"/>
                <w:sz w:val="24"/>
                <w:szCs w:val="24"/>
              </w:rPr>
              <w:t xml:space="preserve">роя литературного произведения. </w:t>
            </w:r>
          </w:p>
          <w:p w14:paraId="747790D4" w14:textId="77777777" w:rsidR="002D6F98" w:rsidRDefault="00A7505F"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Выразительно читать наизусть лирические стихотворения и фрагменты произвед</w:t>
            </w:r>
            <w:r>
              <w:rPr>
                <w:rFonts w:ascii="Times New Roman" w:hAnsi="Times New Roman" w:cs="Times New Roman"/>
                <w:sz w:val="24"/>
                <w:szCs w:val="24"/>
              </w:rPr>
              <w:t xml:space="preserve">ений классики. </w:t>
            </w:r>
            <w:r w:rsidRPr="00A7505F">
              <w:rPr>
                <w:rFonts w:ascii="Times New Roman" w:hAnsi="Times New Roman" w:cs="Times New Roman"/>
                <w:sz w:val="24"/>
                <w:szCs w:val="24"/>
              </w:rPr>
              <w:t xml:space="preserve"> </w:t>
            </w:r>
          </w:p>
          <w:p w14:paraId="29FC1239" w14:textId="77777777" w:rsidR="002D6F98" w:rsidRDefault="00A7505F"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Писать сочинения на литературном материале и с использованием собственного жизненного и читательского опыта. </w:t>
            </w:r>
          </w:p>
          <w:p w14:paraId="4653DC43" w14:textId="77777777" w:rsidR="00A7505F" w:rsidRDefault="00A7505F"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Писать аннотации, отзывы на литературные </w:t>
            </w:r>
            <w:r w:rsidRPr="00A7505F">
              <w:rPr>
                <w:rFonts w:ascii="Times New Roman" w:hAnsi="Times New Roman" w:cs="Times New Roman"/>
                <w:sz w:val="24"/>
                <w:szCs w:val="24"/>
              </w:rPr>
              <w:lastRenderedPageBreak/>
              <w:t>произведения XX века, отзывы, рецензии на их театральные или кинематографические версии.</w:t>
            </w:r>
          </w:p>
          <w:p w14:paraId="1A35E217"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поэта, истории создания произведения, прототипах с использованием справочной ли</w:t>
            </w:r>
            <w:r>
              <w:rPr>
                <w:rFonts w:ascii="Times New Roman" w:hAnsi="Times New Roman" w:cs="Times New Roman"/>
                <w:sz w:val="24"/>
                <w:szCs w:val="24"/>
              </w:rPr>
              <w:t>тературы и ресурсов Интернета.</w:t>
            </w:r>
            <w:r w:rsidRPr="00A7505F">
              <w:rPr>
                <w:rFonts w:ascii="Times New Roman" w:hAnsi="Times New Roman" w:cs="Times New Roman"/>
                <w:sz w:val="24"/>
                <w:szCs w:val="24"/>
              </w:rPr>
              <w:t xml:space="preserve"> </w:t>
            </w:r>
          </w:p>
          <w:p w14:paraId="202F477A"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иде</w:t>
            </w:r>
            <w:r>
              <w:rPr>
                <w:rFonts w:ascii="Times New Roman" w:hAnsi="Times New Roman" w:cs="Times New Roman"/>
                <w:sz w:val="24"/>
                <w:szCs w:val="24"/>
              </w:rPr>
              <w:t xml:space="preserve">йно-эмоциональное содержание. </w:t>
            </w:r>
          </w:p>
          <w:p w14:paraId="50D5D2DC"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том числ</w:t>
            </w:r>
            <w:r>
              <w:rPr>
                <w:rFonts w:ascii="Times New Roman" w:hAnsi="Times New Roman" w:cs="Times New Roman"/>
                <w:sz w:val="24"/>
                <w:szCs w:val="24"/>
              </w:rPr>
              <w:t xml:space="preserve">е с использованием цитирования. </w:t>
            </w:r>
          </w:p>
          <w:p w14:paraId="36071CF6"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Да</w:t>
            </w:r>
            <w:r>
              <w:rPr>
                <w:rFonts w:ascii="Times New Roman" w:hAnsi="Times New Roman" w:cs="Times New Roman"/>
                <w:sz w:val="24"/>
                <w:szCs w:val="24"/>
              </w:rPr>
              <w:t>ва</w:t>
            </w:r>
            <w:r w:rsidRPr="00A7505F">
              <w:rPr>
                <w:rFonts w:ascii="Times New Roman" w:hAnsi="Times New Roman" w:cs="Times New Roman"/>
                <w:sz w:val="24"/>
                <w:szCs w:val="24"/>
              </w:rPr>
              <w:t>ть общую характеристику художестве</w:t>
            </w:r>
            <w:r>
              <w:rPr>
                <w:rFonts w:ascii="Times New Roman" w:hAnsi="Times New Roman" w:cs="Times New Roman"/>
                <w:sz w:val="24"/>
                <w:szCs w:val="24"/>
              </w:rPr>
              <w:t xml:space="preserve">нного мира произведения поэта. </w:t>
            </w:r>
            <w:r w:rsidRPr="00A7505F">
              <w:rPr>
                <w:rFonts w:ascii="Times New Roman" w:hAnsi="Times New Roman" w:cs="Times New Roman"/>
                <w:sz w:val="24"/>
                <w:szCs w:val="24"/>
              </w:rPr>
              <w:t xml:space="preserve"> </w:t>
            </w:r>
          </w:p>
          <w:p w14:paraId="49EED771"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w:t>
            </w:r>
            <w:r>
              <w:rPr>
                <w:rFonts w:ascii="Times New Roman" w:hAnsi="Times New Roman" w:cs="Times New Roman"/>
                <w:sz w:val="24"/>
                <w:szCs w:val="24"/>
              </w:rPr>
              <w:t xml:space="preserve">жей литературных произведений. </w:t>
            </w:r>
            <w:r w:rsidRPr="00A7505F">
              <w:rPr>
                <w:rFonts w:ascii="Times New Roman" w:hAnsi="Times New Roman" w:cs="Times New Roman"/>
                <w:sz w:val="24"/>
                <w:szCs w:val="24"/>
              </w:rPr>
              <w:t xml:space="preserve"> </w:t>
            </w:r>
          </w:p>
          <w:p w14:paraId="6ACBEE3A"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ге</w:t>
            </w:r>
            <w:r>
              <w:rPr>
                <w:rFonts w:ascii="Times New Roman" w:hAnsi="Times New Roman" w:cs="Times New Roman"/>
                <w:sz w:val="24"/>
                <w:szCs w:val="24"/>
              </w:rPr>
              <w:t xml:space="preserve">роя литературного произведения. </w:t>
            </w:r>
          </w:p>
          <w:p w14:paraId="2C7F21A8"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Выразительно читать наизусть лирические стихотворения и фрагменты произвед</w:t>
            </w:r>
            <w:r>
              <w:rPr>
                <w:rFonts w:ascii="Times New Roman" w:hAnsi="Times New Roman" w:cs="Times New Roman"/>
                <w:sz w:val="24"/>
                <w:szCs w:val="24"/>
              </w:rPr>
              <w:t xml:space="preserve">ений классики. </w:t>
            </w:r>
            <w:r w:rsidRPr="00A7505F">
              <w:rPr>
                <w:rFonts w:ascii="Times New Roman" w:hAnsi="Times New Roman" w:cs="Times New Roman"/>
                <w:sz w:val="24"/>
                <w:szCs w:val="24"/>
              </w:rPr>
              <w:t xml:space="preserve"> </w:t>
            </w:r>
          </w:p>
          <w:p w14:paraId="243AE3CE"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Писать сочинения на литературном материале и с использованием собственного жизненного и читательского опыта. </w:t>
            </w:r>
          </w:p>
          <w:p w14:paraId="02420B0A"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аннотации, отзывы на литературные произведения XX века, отзывы, рецензии на их театральные или кинематографические версии.</w:t>
            </w:r>
          </w:p>
          <w:p w14:paraId="3AAE30C3" w14:textId="77777777" w:rsidR="00E5238E" w:rsidRDefault="00E5238E"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Формулировать вопросы п</w:t>
            </w:r>
            <w:r>
              <w:rPr>
                <w:rFonts w:ascii="Times New Roman" w:hAnsi="Times New Roman" w:cs="Times New Roman"/>
                <w:sz w:val="24"/>
                <w:szCs w:val="24"/>
              </w:rPr>
              <w:t xml:space="preserve">о тексту произведения. </w:t>
            </w:r>
          </w:p>
          <w:p w14:paraId="4791702C" w14:textId="77777777" w:rsidR="00E5238E" w:rsidRDefault="00E5238E"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гер</w:t>
            </w:r>
            <w:r>
              <w:rPr>
                <w:rFonts w:ascii="Times New Roman" w:hAnsi="Times New Roman" w:cs="Times New Roman"/>
                <w:sz w:val="24"/>
                <w:szCs w:val="24"/>
              </w:rPr>
              <w:t xml:space="preserve">оя литературного произведения. </w:t>
            </w:r>
            <w:r w:rsidRPr="00A7505F">
              <w:rPr>
                <w:rFonts w:ascii="Times New Roman" w:hAnsi="Times New Roman" w:cs="Times New Roman"/>
                <w:sz w:val="24"/>
                <w:szCs w:val="24"/>
              </w:rPr>
              <w:t xml:space="preserve"> </w:t>
            </w:r>
          </w:p>
          <w:p w14:paraId="318935D5" w14:textId="77777777" w:rsidR="007C4364" w:rsidRPr="00A7505F" w:rsidRDefault="00E5238E" w:rsidP="00A7505F">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том числ</w:t>
            </w:r>
            <w:r>
              <w:rPr>
                <w:rFonts w:ascii="Times New Roman" w:hAnsi="Times New Roman" w:cs="Times New Roman"/>
                <w:sz w:val="24"/>
                <w:szCs w:val="24"/>
              </w:rPr>
              <w:t>е с использованием цитирования</w:t>
            </w:r>
          </w:p>
        </w:tc>
      </w:tr>
      <w:tr w:rsidR="00A7505F" w:rsidRPr="00A7505F" w14:paraId="43EE4C18" w14:textId="77777777" w:rsidTr="00A7505F">
        <w:trPr>
          <w:trHeight w:val="3958"/>
        </w:trPr>
        <w:tc>
          <w:tcPr>
            <w:tcW w:w="3510" w:type="dxa"/>
          </w:tcPr>
          <w:p w14:paraId="57565359" w14:textId="77777777" w:rsidR="00A7505F" w:rsidRPr="00A7505F" w:rsidRDefault="00A7505F" w:rsidP="006809C0">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А. А. Блок Жизнь и творчество. 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«Вхожу я в темные храмы…», «О, я хочу безумно жить…», «Скифы». 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w:t>
            </w:r>
            <w:r w:rsidRPr="00A7505F">
              <w:rPr>
                <w:rFonts w:ascii="Times New Roman" w:hAnsi="Times New Roman" w:cs="Times New Roman"/>
                <w:sz w:val="24"/>
                <w:szCs w:val="24"/>
              </w:rPr>
              <w:lastRenderedPageBreak/>
              <w:t>Куликовом” и стихотворении “Скифы”. Лирический герой поэзии Блока, его эволюция. Поэма «Двенадцать». История создания поэмы, авторский опыт осмысления событий революции. Соотношение конкретно-исторического и условно символического планов в поэме. Сюжет поэмы, ее герои, своеобразие композиции. Строфика, интонации, ритмы поэмы, ее основные символы. Образ Христа и многозначность финала поэмы. Авторская позиция и способы ее выражения в поэме. Сочинение по творчеству А. А. Блока.</w:t>
            </w:r>
          </w:p>
          <w:p w14:paraId="25C862DD" w14:textId="77777777" w:rsidR="00A7505F" w:rsidRPr="00A7505F" w:rsidRDefault="00A7505F" w:rsidP="006809C0">
            <w:pPr>
              <w:spacing w:after="150"/>
              <w:jc w:val="both"/>
              <w:rPr>
                <w:rFonts w:ascii="Times New Roman" w:hAnsi="Times New Roman" w:cs="Times New Roman"/>
                <w:sz w:val="24"/>
                <w:szCs w:val="24"/>
              </w:rPr>
            </w:pPr>
            <w:r w:rsidRPr="00A7505F">
              <w:rPr>
                <w:rFonts w:ascii="Times New Roman" w:hAnsi="Times New Roman" w:cs="Times New Roman"/>
                <w:sz w:val="24"/>
                <w:szCs w:val="24"/>
              </w:rPr>
              <w:t>В. В. Маяковский</w:t>
            </w:r>
            <w:r>
              <w:rPr>
                <w:rFonts w:ascii="Times New Roman" w:hAnsi="Times New Roman" w:cs="Times New Roman"/>
                <w:sz w:val="24"/>
                <w:szCs w:val="24"/>
              </w:rPr>
              <w:t>.</w:t>
            </w:r>
            <w:r w:rsidRPr="00A7505F">
              <w:rPr>
                <w:rFonts w:ascii="Times New Roman" w:hAnsi="Times New Roman" w:cs="Times New Roman"/>
                <w:sz w:val="24"/>
                <w:szCs w:val="24"/>
              </w:rPr>
              <w:t xml:space="preserve"> Жизнь и творчество. Стихотворения: «А вы могли бы?», «Послушайте!», «Скрипка и немножко нервно», «Лиличка!», «Юбилейное», «Прозаседавшиеся», «Нате!», «Разговор с фининспектором о поэзии», «Письмо Татьяне Яковлевой» Маяковский и футуризм. Дух бунтарства в ранней лирике.</w:t>
            </w:r>
            <w:r>
              <w:rPr>
                <w:rFonts w:ascii="Times New Roman" w:hAnsi="Times New Roman" w:cs="Times New Roman"/>
                <w:sz w:val="24"/>
                <w:szCs w:val="24"/>
              </w:rPr>
              <w:t xml:space="preserve"> </w:t>
            </w:r>
            <w:r w:rsidRPr="00A7505F">
              <w:rPr>
                <w:rFonts w:ascii="Times New Roman" w:hAnsi="Times New Roman" w:cs="Times New Roman"/>
                <w:sz w:val="24"/>
                <w:szCs w:val="24"/>
              </w:rPr>
              <w:t>Поэт и революция, пафос революционного переустройства мира.</w:t>
            </w:r>
            <w:r>
              <w:rPr>
                <w:rFonts w:ascii="Times New Roman" w:hAnsi="Times New Roman" w:cs="Times New Roman"/>
                <w:sz w:val="24"/>
                <w:szCs w:val="24"/>
              </w:rPr>
              <w:t xml:space="preserve"> </w:t>
            </w:r>
            <w:r w:rsidRPr="00A7505F">
              <w:rPr>
                <w:rFonts w:ascii="Times New Roman" w:hAnsi="Times New Roman" w:cs="Times New Roman"/>
                <w:sz w:val="24"/>
                <w:szCs w:val="24"/>
              </w:rPr>
              <w:t>Новаторство Маяковского (ритмика, рифма, неологизмы, гиперболичность, пластика образов, неожиданные метафоры, необычность строфики и графики стиха). Особенности любовной лирики. Тема поэта и поэзии, осмысление проблемы художника и времени. Сатирические образы в творчестве Маяковского.</w:t>
            </w:r>
          </w:p>
        </w:tc>
        <w:tc>
          <w:tcPr>
            <w:tcW w:w="851" w:type="dxa"/>
          </w:tcPr>
          <w:p w14:paraId="1385707C" w14:textId="77777777" w:rsidR="00A7505F" w:rsidRPr="00A7505F" w:rsidRDefault="00A7505F" w:rsidP="00A7505F">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lastRenderedPageBreak/>
              <w:t>7</w:t>
            </w:r>
          </w:p>
          <w:p w14:paraId="0139015E"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02F62F18"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39796B2F"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0211C9A6"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7F7188D1"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419ABDE1"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68732632"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248D349E"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58284CD1"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1D17C957"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3493D929"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26FEC978"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1783D6B0"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37CFEC77"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3EAF527E"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66FC8DA1"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01D23BE0"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794FA071"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7ECB055D" w14:textId="77777777" w:rsidR="00A7505F" w:rsidRPr="00A7505F" w:rsidRDefault="00A7505F" w:rsidP="00E4084B">
            <w:pPr>
              <w:spacing w:after="150"/>
              <w:jc w:val="center"/>
              <w:rPr>
                <w:rFonts w:ascii="Times New Roman" w:eastAsia="Times New Roman" w:hAnsi="Times New Roman" w:cs="Times New Roman"/>
                <w:color w:val="000000"/>
                <w:sz w:val="24"/>
                <w:szCs w:val="24"/>
                <w:lang w:eastAsia="ru-RU"/>
              </w:rPr>
            </w:pPr>
          </w:p>
          <w:p w14:paraId="4D99AA5C" w14:textId="77777777" w:rsidR="00A7505F" w:rsidRPr="00A7505F" w:rsidRDefault="00A7505F" w:rsidP="001601E6">
            <w:pPr>
              <w:spacing w:after="150"/>
              <w:rPr>
                <w:rFonts w:ascii="Times New Roman" w:eastAsia="Times New Roman" w:hAnsi="Times New Roman" w:cs="Times New Roman"/>
                <w:color w:val="000000"/>
                <w:sz w:val="24"/>
                <w:szCs w:val="24"/>
                <w:lang w:eastAsia="ru-RU"/>
              </w:rPr>
            </w:pPr>
          </w:p>
          <w:p w14:paraId="1B2962B7" w14:textId="77777777" w:rsidR="00A7505F" w:rsidRDefault="00A7505F" w:rsidP="00A579FD">
            <w:pPr>
              <w:spacing w:after="150"/>
              <w:jc w:val="center"/>
              <w:rPr>
                <w:rFonts w:ascii="Times New Roman" w:eastAsia="Times New Roman" w:hAnsi="Times New Roman" w:cs="Times New Roman"/>
                <w:color w:val="000000"/>
                <w:sz w:val="24"/>
                <w:szCs w:val="24"/>
                <w:lang w:eastAsia="ru-RU"/>
              </w:rPr>
            </w:pPr>
          </w:p>
          <w:p w14:paraId="1DBCD169" w14:textId="77777777" w:rsidR="00A7505F" w:rsidRDefault="00A7505F" w:rsidP="00A579FD">
            <w:pPr>
              <w:spacing w:after="150"/>
              <w:jc w:val="center"/>
              <w:rPr>
                <w:rFonts w:ascii="Times New Roman" w:eastAsia="Times New Roman" w:hAnsi="Times New Roman" w:cs="Times New Roman"/>
                <w:color w:val="000000"/>
                <w:sz w:val="24"/>
                <w:szCs w:val="24"/>
                <w:lang w:eastAsia="ru-RU"/>
              </w:rPr>
            </w:pPr>
          </w:p>
          <w:p w14:paraId="6FBA7532" w14:textId="77777777" w:rsidR="00A7505F" w:rsidRDefault="00A7505F" w:rsidP="00A579FD">
            <w:pPr>
              <w:spacing w:after="150"/>
              <w:jc w:val="center"/>
              <w:rPr>
                <w:rFonts w:ascii="Times New Roman" w:eastAsia="Times New Roman" w:hAnsi="Times New Roman" w:cs="Times New Roman"/>
                <w:color w:val="000000"/>
                <w:sz w:val="24"/>
                <w:szCs w:val="24"/>
                <w:lang w:eastAsia="ru-RU"/>
              </w:rPr>
            </w:pPr>
          </w:p>
          <w:p w14:paraId="5F2EE703" w14:textId="77777777" w:rsidR="00A7505F" w:rsidRDefault="00A7505F" w:rsidP="00A579FD">
            <w:pPr>
              <w:spacing w:after="150"/>
              <w:jc w:val="center"/>
              <w:rPr>
                <w:rFonts w:ascii="Times New Roman" w:eastAsia="Times New Roman" w:hAnsi="Times New Roman" w:cs="Times New Roman"/>
                <w:color w:val="000000"/>
                <w:sz w:val="24"/>
                <w:szCs w:val="24"/>
                <w:lang w:eastAsia="ru-RU"/>
              </w:rPr>
            </w:pPr>
          </w:p>
          <w:p w14:paraId="25615501" w14:textId="77777777" w:rsidR="00A7505F" w:rsidRDefault="00A7505F" w:rsidP="00A579FD">
            <w:pPr>
              <w:spacing w:after="150"/>
              <w:jc w:val="center"/>
              <w:rPr>
                <w:rFonts w:ascii="Times New Roman" w:eastAsia="Times New Roman" w:hAnsi="Times New Roman" w:cs="Times New Roman"/>
                <w:color w:val="000000"/>
                <w:sz w:val="24"/>
                <w:szCs w:val="24"/>
                <w:lang w:eastAsia="ru-RU"/>
              </w:rPr>
            </w:pPr>
          </w:p>
          <w:p w14:paraId="2206C4F5" w14:textId="77777777" w:rsidR="00A7505F" w:rsidRDefault="00A7505F" w:rsidP="00A579FD">
            <w:pPr>
              <w:spacing w:after="150"/>
              <w:jc w:val="center"/>
              <w:rPr>
                <w:rFonts w:ascii="Times New Roman" w:eastAsia="Times New Roman" w:hAnsi="Times New Roman" w:cs="Times New Roman"/>
                <w:color w:val="000000"/>
                <w:sz w:val="24"/>
                <w:szCs w:val="24"/>
                <w:lang w:eastAsia="ru-RU"/>
              </w:rPr>
            </w:pPr>
          </w:p>
          <w:p w14:paraId="78BEAA51" w14:textId="77777777" w:rsidR="00A7505F" w:rsidRDefault="00A7505F" w:rsidP="00A579FD">
            <w:pPr>
              <w:spacing w:after="150"/>
              <w:jc w:val="center"/>
              <w:rPr>
                <w:rFonts w:ascii="Times New Roman" w:eastAsia="Times New Roman" w:hAnsi="Times New Roman" w:cs="Times New Roman"/>
                <w:color w:val="000000"/>
                <w:sz w:val="24"/>
                <w:szCs w:val="24"/>
                <w:lang w:eastAsia="ru-RU"/>
              </w:rPr>
            </w:pPr>
          </w:p>
          <w:p w14:paraId="4598D1EC" w14:textId="77777777" w:rsidR="00A7505F" w:rsidRDefault="00A7505F" w:rsidP="00A579FD">
            <w:pPr>
              <w:spacing w:after="150"/>
              <w:jc w:val="center"/>
              <w:rPr>
                <w:rFonts w:ascii="Times New Roman" w:eastAsia="Times New Roman" w:hAnsi="Times New Roman" w:cs="Times New Roman"/>
                <w:color w:val="000000"/>
                <w:sz w:val="24"/>
                <w:szCs w:val="24"/>
                <w:lang w:eastAsia="ru-RU"/>
              </w:rPr>
            </w:pPr>
          </w:p>
          <w:p w14:paraId="12BA252D" w14:textId="77777777" w:rsidR="00A7505F" w:rsidRPr="00A7505F" w:rsidRDefault="00A7505F" w:rsidP="00A7505F">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6</w:t>
            </w:r>
          </w:p>
          <w:p w14:paraId="0A30EC0B" w14:textId="77777777" w:rsidR="00A7505F" w:rsidRPr="00A7505F" w:rsidRDefault="00A7505F" w:rsidP="00BA7AFE">
            <w:pPr>
              <w:spacing w:after="150"/>
              <w:rPr>
                <w:rFonts w:ascii="Times New Roman" w:eastAsia="Times New Roman" w:hAnsi="Times New Roman" w:cs="Times New Roman"/>
                <w:color w:val="000000"/>
                <w:sz w:val="24"/>
                <w:szCs w:val="24"/>
                <w:lang w:eastAsia="ru-RU"/>
              </w:rPr>
            </w:pPr>
          </w:p>
        </w:tc>
        <w:tc>
          <w:tcPr>
            <w:tcW w:w="4984" w:type="dxa"/>
            <w:vMerge/>
          </w:tcPr>
          <w:p w14:paraId="11DC1A6C" w14:textId="77777777" w:rsidR="00A7505F" w:rsidRPr="00A7505F" w:rsidRDefault="00A7505F" w:rsidP="00D42202">
            <w:pPr>
              <w:spacing w:after="150"/>
              <w:jc w:val="both"/>
              <w:rPr>
                <w:rFonts w:ascii="Times New Roman" w:hAnsi="Times New Roman" w:cs="Times New Roman"/>
                <w:sz w:val="24"/>
                <w:szCs w:val="24"/>
              </w:rPr>
            </w:pPr>
          </w:p>
        </w:tc>
      </w:tr>
      <w:tr w:rsidR="00F96426" w:rsidRPr="00A7505F" w14:paraId="017BF1DA" w14:textId="77777777" w:rsidTr="00A7505F">
        <w:tc>
          <w:tcPr>
            <w:tcW w:w="3510" w:type="dxa"/>
          </w:tcPr>
          <w:p w14:paraId="27EA0AAA" w14:textId="77777777" w:rsidR="00F96426" w:rsidRPr="00A7505F" w:rsidRDefault="007612BE"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Зарубежная поэзия первой половины XX века</w:t>
            </w:r>
          </w:p>
        </w:tc>
        <w:tc>
          <w:tcPr>
            <w:tcW w:w="851" w:type="dxa"/>
          </w:tcPr>
          <w:p w14:paraId="58A7DC58" w14:textId="77777777" w:rsidR="00F96426" w:rsidRPr="00A7505F" w:rsidRDefault="007612BE"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1</w:t>
            </w:r>
          </w:p>
        </w:tc>
        <w:tc>
          <w:tcPr>
            <w:tcW w:w="4984" w:type="dxa"/>
          </w:tcPr>
          <w:p w14:paraId="3ABD0BD6" w14:textId="77777777" w:rsidR="00F96426" w:rsidRPr="00A7505F" w:rsidRDefault="007612BE"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w:t>
            </w:r>
            <w:r w:rsidR="00A7505F">
              <w:rPr>
                <w:rFonts w:ascii="Times New Roman" w:hAnsi="Times New Roman" w:cs="Times New Roman"/>
                <w:sz w:val="24"/>
                <w:szCs w:val="24"/>
              </w:rPr>
              <w:t xml:space="preserve">ве писателя, истории создания </w:t>
            </w:r>
            <w:r w:rsidRPr="00A7505F">
              <w:rPr>
                <w:rFonts w:ascii="Times New Roman" w:hAnsi="Times New Roman" w:cs="Times New Roman"/>
                <w:sz w:val="24"/>
                <w:szCs w:val="24"/>
              </w:rPr>
              <w:t xml:space="preserve"> произведения, прототипах с использованием справочной ли</w:t>
            </w:r>
            <w:r w:rsidR="00A7505F">
              <w:rPr>
                <w:rFonts w:ascii="Times New Roman" w:hAnsi="Times New Roman" w:cs="Times New Roman"/>
                <w:sz w:val="24"/>
                <w:szCs w:val="24"/>
              </w:rPr>
              <w:t xml:space="preserve">тературы и ресурсов Интернета. </w:t>
            </w:r>
            <w:r w:rsidRPr="00A7505F">
              <w:rPr>
                <w:rFonts w:ascii="Times New Roman" w:hAnsi="Times New Roman" w:cs="Times New Roman"/>
                <w:sz w:val="24"/>
                <w:szCs w:val="24"/>
              </w:rPr>
              <w:t xml:space="preserve"> Давать устный или письменный ответ на вопрос по тексту произведения, в то числе с </w:t>
            </w:r>
            <w:r w:rsidR="00A7505F">
              <w:rPr>
                <w:rFonts w:ascii="Times New Roman" w:hAnsi="Times New Roman" w:cs="Times New Roman"/>
                <w:sz w:val="24"/>
                <w:szCs w:val="24"/>
              </w:rPr>
              <w:t xml:space="preserve">использованием цитирования </w:t>
            </w:r>
            <w:r w:rsidRPr="00A7505F">
              <w:rPr>
                <w:rFonts w:ascii="Times New Roman" w:hAnsi="Times New Roman" w:cs="Times New Roman"/>
                <w:sz w:val="24"/>
                <w:szCs w:val="24"/>
              </w:rPr>
              <w:t xml:space="preserve"> </w:t>
            </w:r>
            <w:r w:rsidRPr="00A7505F">
              <w:rPr>
                <w:rFonts w:ascii="Times New Roman" w:hAnsi="Times New Roman" w:cs="Times New Roman"/>
                <w:sz w:val="24"/>
                <w:szCs w:val="24"/>
              </w:rPr>
              <w:lastRenderedPageBreak/>
              <w:t>Характеризовать сюжет произведения, его тематику, проблематику, и</w:t>
            </w:r>
            <w:r w:rsidR="00A7505F">
              <w:rPr>
                <w:rFonts w:ascii="Times New Roman" w:hAnsi="Times New Roman" w:cs="Times New Roman"/>
                <w:sz w:val="24"/>
                <w:szCs w:val="24"/>
              </w:rPr>
              <w:t>дейно-эмоциональное содержание.</w:t>
            </w:r>
            <w:r w:rsidRPr="00A7505F">
              <w:rPr>
                <w:rFonts w:ascii="Times New Roman" w:hAnsi="Times New Roman" w:cs="Times New Roman"/>
                <w:sz w:val="24"/>
                <w:szCs w:val="24"/>
              </w:rPr>
              <w:t xml:space="preserve"> Характеризовать гер</w:t>
            </w:r>
            <w:r w:rsidR="00A7505F">
              <w:rPr>
                <w:rFonts w:ascii="Times New Roman" w:hAnsi="Times New Roman" w:cs="Times New Roman"/>
                <w:sz w:val="24"/>
                <w:szCs w:val="24"/>
              </w:rPr>
              <w:t xml:space="preserve">оя литературного произведения. </w:t>
            </w:r>
            <w:r w:rsidRPr="00A7505F">
              <w:rPr>
                <w:rFonts w:ascii="Times New Roman" w:hAnsi="Times New Roman" w:cs="Times New Roman"/>
                <w:sz w:val="24"/>
                <w:szCs w:val="24"/>
              </w:rPr>
              <w:t>Сопоставлять сюжеты, персона</w:t>
            </w:r>
            <w:r w:rsidR="002D6F98">
              <w:rPr>
                <w:rFonts w:ascii="Times New Roman" w:hAnsi="Times New Roman" w:cs="Times New Roman"/>
                <w:sz w:val="24"/>
                <w:szCs w:val="24"/>
              </w:rPr>
              <w:t>жей литературных произведений.</w:t>
            </w:r>
            <w:r w:rsidRPr="00A7505F">
              <w:rPr>
                <w:rFonts w:ascii="Times New Roman" w:hAnsi="Times New Roman" w:cs="Times New Roman"/>
                <w:sz w:val="24"/>
                <w:szCs w:val="24"/>
              </w:rPr>
              <w:t xml:space="preserve"> Писать сочинения на литературном материале и с использованием собственного жизненного и читательского</w:t>
            </w:r>
            <w:r w:rsidR="002D6F98">
              <w:rPr>
                <w:rFonts w:ascii="Times New Roman" w:hAnsi="Times New Roman" w:cs="Times New Roman"/>
                <w:sz w:val="24"/>
                <w:szCs w:val="24"/>
              </w:rPr>
              <w:t xml:space="preserve"> опыта.</w:t>
            </w:r>
          </w:p>
        </w:tc>
      </w:tr>
      <w:tr w:rsidR="001765FF" w:rsidRPr="00A7505F" w14:paraId="0BFE5D50" w14:textId="77777777" w:rsidTr="00A7505F">
        <w:tc>
          <w:tcPr>
            <w:tcW w:w="3510" w:type="dxa"/>
          </w:tcPr>
          <w:p w14:paraId="0AF9FB42" w14:textId="77777777" w:rsidR="001765FF" w:rsidRPr="00A7505F" w:rsidRDefault="007612BE"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lastRenderedPageBreak/>
              <w:t>С. А. Есенин</w:t>
            </w:r>
            <w:r w:rsidR="002D6F98">
              <w:rPr>
                <w:rFonts w:ascii="Times New Roman" w:hAnsi="Times New Roman" w:cs="Times New Roman"/>
                <w:sz w:val="24"/>
                <w:szCs w:val="24"/>
              </w:rPr>
              <w:t>.</w:t>
            </w:r>
            <w:r w:rsidRPr="00A7505F">
              <w:rPr>
                <w:rFonts w:ascii="Times New Roman" w:hAnsi="Times New Roman" w:cs="Times New Roman"/>
                <w:sz w:val="24"/>
                <w:szCs w:val="24"/>
              </w:rPr>
              <w:t xml:space="preserve"> Жизнь и творчество. 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«Письмо к женщине», «Собаке Качалова», «Я покинул родимый дом…», «Неуютная жидкая лунность…» Традиции А. С. Пушкина и А.В. Кольцова в есенинской лирике. Тема родины в поэзии Есенина. Отражение в лирике особой связи природы и человека. Цветопись, сквозные образы лирики Есенина. Светлое и трагическое в поэзии Есенина. Тема быстротечности человеческого бытия в поздней лирике поэта. </w:t>
            </w:r>
            <w:r w:rsidR="00A7505F" w:rsidRPr="00A7505F">
              <w:rPr>
                <w:rFonts w:ascii="Times New Roman" w:hAnsi="Times New Roman" w:cs="Times New Roman"/>
                <w:sz w:val="24"/>
                <w:szCs w:val="24"/>
              </w:rPr>
              <w:t>Народно песенная</w:t>
            </w:r>
            <w:r w:rsidRPr="00A7505F">
              <w:rPr>
                <w:rFonts w:ascii="Times New Roman" w:hAnsi="Times New Roman" w:cs="Times New Roman"/>
                <w:sz w:val="24"/>
                <w:szCs w:val="24"/>
              </w:rPr>
              <w:t xml:space="preserve"> основа, музыкальность лирики Есенина</w:t>
            </w:r>
          </w:p>
        </w:tc>
        <w:tc>
          <w:tcPr>
            <w:tcW w:w="851" w:type="dxa"/>
          </w:tcPr>
          <w:p w14:paraId="3328DC42" w14:textId="77777777" w:rsidR="001765FF" w:rsidRPr="00A7505F" w:rsidRDefault="007612BE"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5</w:t>
            </w:r>
          </w:p>
        </w:tc>
        <w:tc>
          <w:tcPr>
            <w:tcW w:w="4984" w:type="dxa"/>
          </w:tcPr>
          <w:p w14:paraId="4196A7AE" w14:textId="77777777" w:rsidR="002D6F98" w:rsidRDefault="007612BE"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w:t>
            </w:r>
            <w:r w:rsidR="002D6F98">
              <w:rPr>
                <w:rFonts w:ascii="Times New Roman" w:hAnsi="Times New Roman" w:cs="Times New Roman"/>
                <w:sz w:val="24"/>
                <w:szCs w:val="24"/>
              </w:rPr>
              <w:t xml:space="preserve">тературы и ресурсов Интернета. </w:t>
            </w:r>
            <w:r w:rsidRPr="00A7505F">
              <w:rPr>
                <w:rFonts w:ascii="Times New Roman" w:hAnsi="Times New Roman" w:cs="Times New Roman"/>
                <w:sz w:val="24"/>
                <w:szCs w:val="24"/>
              </w:rPr>
              <w:t xml:space="preserve"> </w:t>
            </w:r>
          </w:p>
          <w:p w14:paraId="4BAB9C48" w14:textId="77777777" w:rsidR="002D6F98" w:rsidRDefault="007612BE"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 числ</w:t>
            </w:r>
            <w:r w:rsidR="002D6F98">
              <w:rPr>
                <w:rFonts w:ascii="Times New Roman" w:hAnsi="Times New Roman" w:cs="Times New Roman"/>
                <w:sz w:val="24"/>
                <w:szCs w:val="24"/>
              </w:rPr>
              <w:t xml:space="preserve">е с использованием цитирования. </w:t>
            </w:r>
            <w:r w:rsidRPr="00A7505F">
              <w:rPr>
                <w:rFonts w:ascii="Times New Roman" w:hAnsi="Times New Roman" w:cs="Times New Roman"/>
                <w:sz w:val="24"/>
                <w:szCs w:val="24"/>
              </w:rPr>
              <w:t xml:space="preserve"> </w:t>
            </w:r>
          </w:p>
          <w:p w14:paraId="1197650E" w14:textId="77777777" w:rsidR="002D6F98" w:rsidRDefault="007612BE"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w:t>
            </w:r>
            <w:r w:rsidR="002D6F98">
              <w:rPr>
                <w:rFonts w:ascii="Times New Roman" w:hAnsi="Times New Roman" w:cs="Times New Roman"/>
                <w:sz w:val="24"/>
                <w:szCs w:val="24"/>
              </w:rPr>
              <w:t>ейно-эмоциональное содержание.</w:t>
            </w:r>
          </w:p>
          <w:p w14:paraId="780C76F7" w14:textId="77777777" w:rsidR="002D6F98" w:rsidRDefault="002D6F98" w:rsidP="00D42202">
            <w:pPr>
              <w:spacing w:after="150"/>
              <w:jc w:val="both"/>
              <w:rPr>
                <w:rFonts w:ascii="Times New Roman" w:hAnsi="Times New Roman" w:cs="Times New Roman"/>
                <w:sz w:val="24"/>
                <w:szCs w:val="24"/>
              </w:rPr>
            </w:pPr>
            <w:r>
              <w:rPr>
                <w:rFonts w:ascii="Times New Roman" w:hAnsi="Times New Roman" w:cs="Times New Roman"/>
                <w:sz w:val="24"/>
                <w:szCs w:val="24"/>
              </w:rPr>
              <w:t xml:space="preserve"> </w:t>
            </w:r>
            <w:r w:rsidR="007612BE" w:rsidRPr="00A7505F">
              <w:rPr>
                <w:rFonts w:ascii="Times New Roman" w:hAnsi="Times New Roman" w:cs="Times New Roman"/>
                <w:sz w:val="24"/>
                <w:szCs w:val="24"/>
              </w:rPr>
              <w:t xml:space="preserve">Характеризовать героя литературного произведения. </w:t>
            </w:r>
          </w:p>
          <w:p w14:paraId="113CDA5E" w14:textId="77777777" w:rsidR="002D6F98" w:rsidRDefault="007612BE"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w:t>
            </w:r>
            <w:r w:rsidR="002D6F98">
              <w:rPr>
                <w:rFonts w:ascii="Times New Roman" w:hAnsi="Times New Roman" w:cs="Times New Roman"/>
                <w:sz w:val="24"/>
                <w:szCs w:val="24"/>
              </w:rPr>
              <w:t>жей литературных произведений.</w:t>
            </w:r>
            <w:r w:rsidRPr="00A7505F">
              <w:rPr>
                <w:rFonts w:ascii="Times New Roman" w:hAnsi="Times New Roman" w:cs="Times New Roman"/>
                <w:sz w:val="24"/>
                <w:szCs w:val="24"/>
              </w:rPr>
              <w:t xml:space="preserve"> </w:t>
            </w:r>
          </w:p>
          <w:p w14:paraId="66920CB5" w14:textId="77777777" w:rsidR="001765FF" w:rsidRPr="00A7505F" w:rsidRDefault="007612BE"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сочинения на литературном материале и с использованием собственного жизненного и читательского</w:t>
            </w:r>
            <w:r w:rsidR="00346ABF" w:rsidRPr="00A7505F">
              <w:rPr>
                <w:rFonts w:ascii="Times New Roman" w:hAnsi="Times New Roman" w:cs="Times New Roman"/>
                <w:sz w:val="24"/>
                <w:szCs w:val="24"/>
              </w:rPr>
              <w:t xml:space="preserve"> опыта.</w:t>
            </w:r>
          </w:p>
        </w:tc>
      </w:tr>
      <w:tr w:rsidR="006067CC" w:rsidRPr="00A7505F" w14:paraId="300930F5" w14:textId="77777777" w:rsidTr="00A7505F">
        <w:tc>
          <w:tcPr>
            <w:tcW w:w="3510" w:type="dxa"/>
          </w:tcPr>
          <w:p w14:paraId="384E8C92" w14:textId="77777777" w:rsidR="006067CC" w:rsidRPr="00A7505F" w:rsidRDefault="006067CC"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А. А. Ахматова Жизнь и творчество. Стихотворения «Песня последней встречи», «Сжала руки под темной вуалью…», «Мне ни к чему одические рати…», «Мне голос был. Он звал утешно…», «Родная земля», «Я научилась просто, мудро жить…», «Бывает так: какая-то истома…» Отражение в лирике Ахматовой глубины человеческих переживаний. Темы любви и искусства. Патриотизм и </w:t>
            </w:r>
            <w:r w:rsidRPr="00A7505F">
              <w:rPr>
                <w:rFonts w:ascii="Times New Roman" w:hAnsi="Times New Roman" w:cs="Times New Roman"/>
                <w:sz w:val="24"/>
                <w:szCs w:val="24"/>
              </w:rPr>
              <w:lastRenderedPageBreak/>
              <w:t>гражданственность поэзии Ахматовой. Разговорность интонации и музыкальность стиха. Фольклорные и литературные образы и мотивы в лирике Ахматовой. Поэма «Реквием». История соз</w:t>
            </w:r>
            <w:r w:rsidR="002D6F98">
              <w:rPr>
                <w:rFonts w:ascii="Times New Roman" w:hAnsi="Times New Roman" w:cs="Times New Roman"/>
                <w:sz w:val="24"/>
                <w:szCs w:val="24"/>
              </w:rPr>
              <w:t>дания и публикации. Смысл назва</w:t>
            </w:r>
            <w:r w:rsidRPr="00A7505F">
              <w:rPr>
                <w:rFonts w:ascii="Times New Roman" w:hAnsi="Times New Roman" w:cs="Times New Roman"/>
                <w:sz w:val="24"/>
                <w:szCs w:val="24"/>
              </w:rPr>
              <w:t>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эпилога</w:t>
            </w:r>
            <w:r w:rsidR="002D6F98">
              <w:rPr>
                <w:rFonts w:ascii="Times New Roman" w:hAnsi="Times New Roman" w:cs="Times New Roman"/>
                <w:sz w:val="24"/>
                <w:szCs w:val="24"/>
              </w:rPr>
              <w:t>.</w:t>
            </w:r>
          </w:p>
        </w:tc>
        <w:tc>
          <w:tcPr>
            <w:tcW w:w="851" w:type="dxa"/>
          </w:tcPr>
          <w:p w14:paraId="387393F5" w14:textId="77777777" w:rsidR="006067CC" w:rsidRPr="00A7505F" w:rsidRDefault="006067CC"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lastRenderedPageBreak/>
              <w:t>5</w:t>
            </w:r>
          </w:p>
        </w:tc>
        <w:tc>
          <w:tcPr>
            <w:tcW w:w="4984" w:type="dxa"/>
          </w:tcPr>
          <w:p w14:paraId="44FFEC74" w14:textId="77777777" w:rsidR="002D6F98" w:rsidRDefault="006067CC" w:rsidP="001044BB">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поэта, истории создания произведения, прототипах с использованием справочной ли</w:t>
            </w:r>
            <w:r w:rsidR="002D6F98">
              <w:rPr>
                <w:rFonts w:ascii="Times New Roman" w:hAnsi="Times New Roman" w:cs="Times New Roman"/>
                <w:sz w:val="24"/>
                <w:szCs w:val="24"/>
              </w:rPr>
              <w:t>тературы и ресурсов Интернета.</w:t>
            </w:r>
            <w:r w:rsidRPr="00A7505F">
              <w:rPr>
                <w:rFonts w:ascii="Times New Roman" w:hAnsi="Times New Roman" w:cs="Times New Roman"/>
                <w:sz w:val="24"/>
                <w:szCs w:val="24"/>
              </w:rPr>
              <w:t xml:space="preserve"> </w:t>
            </w:r>
          </w:p>
          <w:p w14:paraId="291EFECD" w14:textId="77777777" w:rsidR="002D6F98" w:rsidRDefault="006067CC" w:rsidP="001044BB">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идейно-эмоциональное соде</w:t>
            </w:r>
            <w:r w:rsidR="002D6F98">
              <w:rPr>
                <w:rFonts w:ascii="Times New Roman" w:hAnsi="Times New Roman" w:cs="Times New Roman"/>
                <w:sz w:val="24"/>
                <w:szCs w:val="24"/>
              </w:rPr>
              <w:t xml:space="preserve">ржание. </w:t>
            </w:r>
          </w:p>
          <w:p w14:paraId="2521BE17" w14:textId="77777777" w:rsidR="002D6F98" w:rsidRDefault="006067CC" w:rsidP="001044BB">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том числе</w:t>
            </w:r>
            <w:r w:rsidR="002D6F98">
              <w:rPr>
                <w:rFonts w:ascii="Times New Roman" w:hAnsi="Times New Roman" w:cs="Times New Roman"/>
                <w:sz w:val="24"/>
                <w:szCs w:val="24"/>
              </w:rPr>
              <w:t xml:space="preserve"> с использованием цитирования. </w:t>
            </w:r>
          </w:p>
          <w:p w14:paraId="1A863400" w14:textId="77777777" w:rsidR="002D6F98" w:rsidRDefault="006067CC" w:rsidP="001044BB">
            <w:pPr>
              <w:spacing w:after="150"/>
              <w:jc w:val="both"/>
              <w:rPr>
                <w:rFonts w:ascii="Times New Roman" w:hAnsi="Times New Roman" w:cs="Times New Roman"/>
                <w:sz w:val="24"/>
                <w:szCs w:val="24"/>
              </w:rPr>
            </w:pPr>
            <w:r w:rsidRPr="00A7505F">
              <w:rPr>
                <w:rFonts w:ascii="Times New Roman" w:hAnsi="Times New Roman" w:cs="Times New Roman"/>
                <w:sz w:val="24"/>
                <w:szCs w:val="24"/>
              </w:rPr>
              <w:t>Д</w:t>
            </w:r>
            <w:r w:rsidR="002D6F98">
              <w:rPr>
                <w:rFonts w:ascii="Times New Roman" w:hAnsi="Times New Roman" w:cs="Times New Roman"/>
                <w:sz w:val="24"/>
                <w:szCs w:val="24"/>
              </w:rPr>
              <w:t>авать общую характеристику художе</w:t>
            </w:r>
            <w:r w:rsidRPr="00A7505F">
              <w:rPr>
                <w:rFonts w:ascii="Times New Roman" w:hAnsi="Times New Roman" w:cs="Times New Roman"/>
                <w:sz w:val="24"/>
                <w:szCs w:val="24"/>
              </w:rPr>
              <w:t>стве</w:t>
            </w:r>
            <w:r w:rsidR="002D6F98">
              <w:rPr>
                <w:rFonts w:ascii="Times New Roman" w:hAnsi="Times New Roman" w:cs="Times New Roman"/>
                <w:sz w:val="24"/>
                <w:szCs w:val="24"/>
              </w:rPr>
              <w:t xml:space="preserve">нного мира произведения поэта. </w:t>
            </w:r>
            <w:r w:rsidRPr="00A7505F">
              <w:rPr>
                <w:rFonts w:ascii="Times New Roman" w:hAnsi="Times New Roman" w:cs="Times New Roman"/>
                <w:sz w:val="24"/>
                <w:szCs w:val="24"/>
              </w:rPr>
              <w:t xml:space="preserve"> </w:t>
            </w:r>
          </w:p>
          <w:p w14:paraId="2985ADF5" w14:textId="77777777" w:rsidR="002D6F98" w:rsidRDefault="006067CC" w:rsidP="001044BB">
            <w:pPr>
              <w:spacing w:after="150"/>
              <w:jc w:val="both"/>
              <w:rPr>
                <w:rFonts w:ascii="Times New Roman" w:hAnsi="Times New Roman" w:cs="Times New Roman"/>
                <w:sz w:val="24"/>
                <w:szCs w:val="24"/>
              </w:rPr>
            </w:pPr>
            <w:r w:rsidRPr="00A7505F">
              <w:rPr>
                <w:rFonts w:ascii="Times New Roman" w:hAnsi="Times New Roman" w:cs="Times New Roman"/>
                <w:sz w:val="24"/>
                <w:szCs w:val="24"/>
              </w:rPr>
              <w:lastRenderedPageBreak/>
              <w:t>Сопоставлять сюжеты, персонаж</w:t>
            </w:r>
            <w:r w:rsidR="002D6F98">
              <w:rPr>
                <w:rFonts w:ascii="Times New Roman" w:hAnsi="Times New Roman" w:cs="Times New Roman"/>
                <w:sz w:val="24"/>
                <w:szCs w:val="24"/>
              </w:rPr>
              <w:t xml:space="preserve">ей литературных произведений. </w:t>
            </w:r>
          </w:p>
          <w:p w14:paraId="086F4E33" w14:textId="77777777" w:rsidR="002D6F98" w:rsidRDefault="006067CC" w:rsidP="001044BB">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сочинения на литературном материале и с использованием собственного жиз</w:t>
            </w:r>
            <w:r w:rsidR="002D6F98">
              <w:rPr>
                <w:rFonts w:ascii="Times New Roman" w:hAnsi="Times New Roman" w:cs="Times New Roman"/>
                <w:sz w:val="24"/>
                <w:szCs w:val="24"/>
              </w:rPr>
              <w:t xml:space="preserve">ненного и читательского опыта. </w:t>
            </w:r>
          </w:p>
          <w:p w14:paraId="3117A4DD" w14:textId="77777777" w:rsidR="002D6F98" w:rsidRDefault="006067CC" w:rsidP="001044BB">
            <w:pPr>
              <w:spacing w:after="150"/>
              <w:jc w:val="both"/>
              <w:rPr>
                <w:rFonts w:ascii="Times New Roman" w:hAnsi="Times New Roman" w:cs="Times New Roman"/>
                <w:sz w:val="24"/>
                <w:szCs w:val="24"/>
              </w:rPr>
            </w:pPr>
            <w:r w:rsidRPr="00A7505F">
              <w:rPr>
                <w:rFonts w:ascii="Times New Roman" w:hAnsi="Times New Roman" w:cs="Times New Roman"/>
                <w:sz w:val="24"/>
                <w:szCs w:val="24"/>
              </w:rPr>
              <w:t>Выражать свое личное отношение к событию, герою, авторской позиции; свое личное отношен</w:t>
            </w:r>
            <w:r w:rsidR="002D6F98">
              <w:rPr>
                <w:rFonts w:ascii="Times New Roman" w:hAnsi="Times New Roman" w:cs="Times New Roman"/>
                <w:sz w:val="24"/>
                <w:szCs w:val="24"/>
              </w:rPr>
              <w:t xml:space="preserve">ие к творчеству поэта XX века. </w:t>
            </w:r>
          </w:p>
          <w:p w14:paraId="731C7DCF" w14:textId="77777777" w:rsidR="002D6F98" w:rsidRDefault="006067CC" w:rsidP="001044BB">
            <w:pPr>
              <w:spacing w:after="150"/>
              <w:jc w:val="both"/>
              <w:rPr>
                <w:rFonts w:ascii="Times New Roman" w:hAnsi="Times New Roman" w:cs="Times New Roman"/>
                <w:sz w:val="24"/>
                <w:szCs w:val="24"/>
              </w:rPr>
            </w:pPr>
            <w:r w:rsidRPr="00A7505F">
              <w:rPr>
                <w:rFonts w:ascii="Times New Roman" w:hAnsi="Times New Roman" w:cs="Times New Roman"/>
                <w:sz w:val="24"/>
                <w:szCs w:val="24"/>
              </w:rPr>
              <w:t>Анализировать свои устные речевые высказывания о литературных произведениях XX века и</w:t>
            </w:r>
            <w:r w:rsidR="002D6F98">
              <w:rPr>
                <w:rFonts w:ascii="Times New Roman" w:hAnsi="Times New Roman" w:cs="Times New Roman"/>
                <w:sz w:val="24"/>
                <w:szCs w:val="24"/>
              </w:rPr>
              <w:t xml:space="preserve"> давать им критическую оценку. </w:t>
            </w:r>
          </w:p>
          <w:p w14:paraId="27137200" w14:textId="77777777" w:rsidR="006067CC" w:rsidRPr="00A7505F" w:rsidRDefault="006067CC" w:rsidP="001044BB">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аннотации, отзывы на литературные произведения XX века,</w:t>
            </w:r>
            <w:r w:rsidR="001601E6" w:rsidRPr="00A7505F">
              <w:rPr>
                <w:rFonts w:ascii="Times New Roman" w:hAnsi="Times New Roman" w:cs="Times New Roman"/>
                <w:sz w:val="24"/>
                <w:szCs w:val="24"/>
              </w:rPr>
              <w:t xml:space="preserve"> </w:t>
            </w:r>
            <w:r w:rsidRPr="00A7505F">
              <w:rPr>
                <w:rFonts w:ascii="Times New Roman" w:hAnsi="Times New Roman" w:cs="Times New Roman"/>
                <w:sz w:val="24"/>
                <w:szCs w:val="24"/>
              </w:rPr>
              <w:t>отзывы, рецензии на их театральные или кинематографические версии.</w:t>
            </w:r>
          </w:p>
        </w:tc>
      </w:tr>
      <w:tr w:rsidR="007C4364" w:rsidRPr="00A7505F" w14:paraId="5103D7AB" w14:textId="77777777" w:rsidTr="00A7505F">
        <w:tc>
          <w:tcPr>
            <w:tcW w:w="3510" w:type="dxa"/>
          </w:tcPr>
          <w:p w14:paraId="6BA8015D"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lastRenderedPageBreak/>
              <w:t>О. Э. Мандельштам</w:t>
            </w:r>
            <w:r>
              <w:rPr>
                <w:rFonts w:ascii="Times New Roman" w:hAnsi="Times New Roman" w:cs="Times New Roman"/>
                <w:sz w:val="24"/>
                <w:szCs w:val="24"/>
              </w:rPr>
              <w:t>.</w:t>
            </w:r>
            <w:r w:rsidRPr="00A7505F">
              <w:rPr>
                <w:rFonts w:ascii="Times New Roman" w:hAnsi="Times New Roman" w:cs="Times New Roman"/>
                <w:sz w:val="24"/>
                <w:szCs w:val="24"/>
              </w:rPr>
              <w:t xml:space="preserve"> Жизнь и творчество (обзор). Стихотворения «Notre Dame», «Бессонница. Гомер. Тугие паруса…», «За гремучую доблесть грядущих веков…», «Я вернулся в мой город, знакомый до слез…», «Невыразимая печаль», «Tristia» Историзм поэтического мышления Мандельштама, ассоциативная манера его письма. Представление о поэте как хранителе культуры. Мифологические и литературные образы в поэзии Мандельштама.</w:t>
            </w:r>
          </w:p>
        </w:tc>
        <w:tc>
          <w:tcPr>
            <w:tcW w:w="851" w:type="dxa"/>
          </w:tcPr>
          <w:p w14:paraId="27494F3D"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2</w:t>
            </w:r>
          </w:p>
        </w:tc>
        <w:tc>
          <w:tcPr>
            <w:tcW w:w="4984" w:type="dxa"/>
            <w:vMerge w:val="restart"/>
          </w:tcPr>
          <w:p w14:paraId="427193C7" w14:textId="77777777" w:rsidR="007C4364" w:rsidRDefault="007C4364" w:rsidP="00EF7DF3">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поэта, истории создания произведения, прототипах с использованием справочной ли</w:t>
            </w:r>
            <w:r>
              <w:rPr>
                <w:rFonts w:ascii="Times New Roman" w:hAnsi="Times New Roman" w:cs="Times New Roman"/>
                <w:sz w:val="24"/>
                <w:szCs w:val="24"/>
              </w:rPr>
              <w:t>тературы и ресурсов Интернета.</w:t>
            </w:r>
            <w:r w:rsidRPr="00A7505F">
              <w:rPr>
                <w:rFonts w:ascii="Times New Roman" w:hAnsi="Times New Roman" w:cs="Times New Roman"/>
                <w:sz w:val="24"/>
                <w:szCs w:val="24"/>
              </w:rPr>
              <w:t xml:space="preserve"> </w:t>
            </w:r>
          </w:p>
          <w:p w14:paraId="1A3F111D" w14:textId="77777777" w:rsidR="007C4364" w:rsidRDefault="007C4364" w:rsidP="00EF7DF3">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идейно-эмоциональное соде</w:t>
            </w:r>
            <w:r>
              <w:rPr>
                <w:rFonts w:ascii="Times New Roman" w:hAnsi="Times New Roman" w:cs="Times New Roman"/>
                <w:sz w:val="24"/>
                <w:szCs w:val="24"/>
              </w:rPr>
              <w:t xml:space="preserve">ржание. </w:t>
            </w:r>
          </w:p>
          <w:p w14:paraId="00803485" w14:textId="77777777" w:rsidR="007C4364" w:rsidRDefault="007C4364" w:rsidP="00EF7DF3">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том числе</w:t>
            </w:r>
            <w:r>
              <w:rPr>
                <w:rFonts w:ascii="Times New Roman" w:hAnsi="Times New Roman" w:cs="Times New Roman"/>
                <w:sz w:val="24"/>
                <w:szCs w:val="24"/>
              </w:rPr>
              <w:t xml:space="preserve"> с использованием цитирования. </w:t>
            </w:r>
          </w:p>
          <w:p w14:paraId="516B8185" w14:textId="77777777" w:rsidR="007C4364" w:rsidRDefault="007C4364" w:rsidP="00EF7DF3">
            <w:pPr>
              <w:spacing w:after="150"/>
              <w:jc w:val="both"/>
              <w:rPr>
                <w:rFonts w:ascii="Times New Roman" w:hAnsi="Times New Roman" w:cs="Times New Roman"/>
                <w:sz w:val="24"/>
                <w:szCs w:val="24"/>
              </w:rPr>
            </w:pPr>
            <w:r w:rsidRPr="00A7505F">
              <w:rPr>
                <w:rFonts w:ascii="Times New Roman" w:hAnsi="Times New Roman" w:cs="Times New Roman"/>
                <w:sz w:val="24"/>
                <w:szCs w:val="24"/>
              </w:rPr>
              <w:t>Д</w:t>
            </w:r>
            <w:r>
              <w:rPr>
                <w:rFonts w:ascii="Times New Roman" w:hAnsi="Times New Roman" w:cs="Times New Roman"/>
                <w:sz w:val="24"/>
                <w:szCs w:val="24"/>
              </w:rPr>
              <w:t>авать общую характеристику художе</w:t>
            </w:r>
            <w:r w:rsidRPr="00A7505F">
              <w:rPr>
                <w:rFonts w:ascii="Times New Roman" w:hAnsi="Times New Roman" w:cs="Times New Roman"/>
                <w:sz w:val="24"/>
                <w:szCs w:val="24"/>
              </w:rPr>
              <w:t>стве</w:t>
            </w:r>
            <w:r>
              <w:rPr>
                <w:rFonts w:ascii="Times New Roman" w:hAnsi="Times New Roman" w:cs="Times New Roman"/>
                <w:sz w:val="24"/>
                <w:szCs w:val="24"/>
              </w:rPr>
              <w:t xml:space="preserve">нного мира произведения поэта. </w:t>
            </w:r>
            <w:r w:rsidRPr="00A7505F">
              <w:rPr>
                <w:rFonts w:ascii="Times New Roman" w:hAnsi="Times New Roman" w:cs="Times New Roman"/>
                <w:sz w:val="24"/>
                <w:szCs w:val="24"/>
              </w:rPr>
              <w:t xml:space="preserve"> </w:t>
            </w:r>
          </w:p>
          <w:p w14:paraId="2454B5CB" w14:textId="77777777" w:rsidR="007C4364" w:rsidRDefault="007C4364" w:rsidP="00EF7DF3">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персонаж</w:t>
            </w:r>
            <w:r>
              <w:rPr>
                <w:rFonts w:ascii="Times New Roman" w:hAnsi="Times New Roman" w:cs="Times New Roman"/>
                <w:sz w:val="24"/>
                <w:szCs w:val="24"/>
              </w:rPr>
              <w:t xml:space="preserve">ей литературных произведений. </w:t>
            </w:r>
          </w:p>
          <w:p w14:paraId="60CEEFF5" w14:textId="77777777" w:rsidR="007C4364" w:rsidRDefault="007C4364" w:rsidP="00EF7DF3">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сочинения на литературном материале и с использованием собственного жиз</w:t>
            </w:r>
            <w:r>
              <w:rPr>
                <w:rFonts w:ascii="Times New Roman" w:hAnsi="Times New Roman" w:cs="Times New Roman"/>
                <w:sz w:val="24"/>
                <w:szCs w:val="24"/>
              </w:rPr>
              <w:t xml:space="preserve">ненного и читательского опыта. </w:t>
            </w:r>
          </w:p>
          <w:p w14:paraId="7DD86138" w14:textId="77777777" w:rsidR="007C4364" w:rsidRDefault="007C4364" w:rsidP="00EF7DF3">
            <w:pPr>
              <w:spacing w:after="150"/>
              <w:jc w:val="both"/>
              <w:rPr>
                <w:rFonts w:ascii="Times New Roman" w:hAnsi="Times New Roman" w:cs="Times New Roman"/>
                <w:sz w:val="24"/>
                <w:szCs w:val="24"/>
              </w:rPr>
            </w:pPr>
            <w:r w:rsidRPr="00A7505F">
              <w:rPr>
                <w:rFonts w:ascii="Times New Roman" w:hAnsi="Times New Roman" w:cs="Times New Roman"/>
                <w:sz w:val="24"/>
                <w:szCs w:val="24"/>
              </w:rPr>
              <w:t>Выражать свое личное отношение к событию, герою, авторской позиции; свое личное отношен</w:t>
            </w:r>
            <w:r>
              <w:rPr>
                <w:rFonts w:ascii="Times New Roman" w:hAnsi="Times New Roman" w:cs="Times New Roman"/>
                <w:sz w:val="24"/>
                <w:szCs w:val="24"/>
              </w:rPr>
              <w:t xml:space="preserve">ие к творчеству поэта XX века. </w:t>
            </w:r>
          </w:p>
          <w:p w14:paraId="71168BAA" w14:textId="77777777" w:rsidR="007C4364" w:rsidRDefault="007C4364" w:rsidP="00EF7DF3">
            <w:pPr>
              <w:spacing w:after="150"/>
              <w:jc w:val="both"/>
              <w:rPr>
                <w:rFonts w:ascii="Times New Roman" w:hAnsi="Times New Roman" w:cs="Times New Roman"/>
                <w:sz w:val="24"/>
                <w:szCs w:val="24"/>
              </w:rPr>
            </w:pPr>
            <w:r w:rsidRPr="00A7505F">
              <w:rPr>
                <w:rFonts w:ascii="Times New Roman" w:hAnsi="Times New Roman" w:cs="Times New Roman"/>
                <w:sz w:val="24"/>
                <w:szCs w:val="24"/>
              </w:rPr>
              <w:t>Анализировать свои устные речевые высказывания о литературных произведениях XX века и</w:t>
            </w:r>
            <w:r>
              <w:rPr>
                <w:rFonts w:ascii="Times New Roman" w:hAnsi="Times New Roman" w:cs="Times New Roman"/>
                <w:sz w:val="24"/>
                <w:szCs w:val="24"/>
              </w:rPr>
              <w:t xml:space="preserve"> давать им критическую оценку. </w:t>
            </w:r>
          </w:p>
          <w:p w14:paraId="08F8EF5F" w14:textId="77777777" w:rsidR="007C4364" w:rsidRPr="00A7505F" w:rsidRDefault="007C4364" w:rsidP="00EF7DF3">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аннотации, отзывы на литературные произведения XX века, отзывы, рецензии на их театральные или кинематографические версии.</w:t>
            </w:r>
          </w:p>
        </w:tc>
      </w:tr>
      <w:tr w:rsidR="007C4364" w:rsidRPr="00A7505F" w14:paraId="03627C18" w14:textId="77777777" w:rsidTr="00A7505F">
        <w:tc>
          <w:tcPr>
            <w:tcW w:w="3510" w:type="dxa"/>
          </w:tcPr>
          <w:p w14:paraId="1B7591E4" w14:textId="77777777" w:rsidR="007C4364" w:rsidRPr="00A7505F" w:rsidRDefault="007C4364" w:rsidP="002D6F98">
            <w:pPr>
              <w:jc w:val="both"/>
              <w:rPr>
                <w:rFonts w:ascii="Times New Roman" w:hAnsi="Times New Roman" w:cs="Times New Roman"/>
                <w:sz w:val="24"/>
                <w:szCs w:val="24"/>
              </w:rPr>
            </w:pPr>
            <w:r w:rsidRPr="00A7505F">
              <w:rPr>
                <w:rFonts w:ascii="Times New Roman" w:hAnsi="Times New Roman" w:cs="Times New Roman"/>
                <w:sz w:val="24"/>
                <w:szCs w:val="24"/>
              </w:rPr>
              <w:t>М. И. Цветаева Жизнь и творчество (обзор). Стихотворения: «Моим стихам, написанным так рано…», «Стихи к Блоку» («Имя твое – птица в руке…»), «Кто создан из камня, кто создан из глины…», «Тоска по родине! Давно…». «Идешь, на меня похожий…», «Куст» Основные темы творчества Цветаевой. Конфликт быта и бытия, времени и вечности. Поэзия как напряженный монолог</w:t>
            </w:r>
            <w:r>
              <w:rPr>
                <w:rFonts w:ascii="Times New Roman" w:hAnsi="Times New Roman" w:cs="Times New Roman"/>
                <w:sz w:val="24"/>
                <w:szCs w:val="24"/>
              </w:rPr>
              <w:t>-исповедь.</w:t>
            </w:r>
            <w:r w:rsidRPr="00A7505F">
              <w:rPr>
                <w:rFonts w:ascii="Times New Roman" w:hAnsi="Times New Roman" w:cs="Times New Roman"/>
                <w:sz w:val="24"/>
                <w:szCs w:val="24"/>
              </w:rPr>
              <w:t xml:space="preserve"> Фольклорные и литературные образы и мотивы </w:t>
            </w:r>
            <w:r w:rsidRPr="00A7505F">
              <w:rPr>
                <w:rFonts w:ascii="Times New Roman" w:hAnsi="Times New Roman" w:cs="Times New Roman"/>
                <w:sz w:val="24"/>
                <w:szCs w:val="24"/>
              </w:rPr>
              <w:lastRenderedPageBreak/>
              <w:t>в лирике Цветаевой. Своеобразие поэтического стиля</w:t>
            </w:r>
            <w:r>
              <w:rPr>
                <w:rFonts w:ascii="Times New Roman" w:hAnsi="Times New Roman" w:cs="Times New Roman"/>
                <w:sz w:val="24"/>
                <w:szCs w:val="24"/>
              </w:rPr>
              <w:t>.</w:t>
            </w:r>
          </w:p>
        </w:tc>
        <w:tc>
          <w:tcPr>
            <w:tcW w:w="851" w:type="dxa"/>
          </w:tcPr>
          <w:p w14:paraId="086A9858"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lastRenderedPageBreak/>
              <w:t>3</w:t>
            </w:r>
          </w:p>
        </w:tc>
        <w:tc>
          <w:tcPr>
            <w:tcW w:w="4984" w:type="dxa"/>
            <w:vMerge/>
          </w:tcPr>
          <w:p w14:paraId="7C632A80" w14:textId="77777777" w:rsidR="007C4364" w:rsidRPr="00A7505F" w:rsidRDefault="007C4364" w:rsidP="00D42202">
            <w:pPr>
              <w:spacing w:after="150"/>
              <w:jc w:val="both"/>
              <w:rPr>
                <w:rFonts w:ascii="Times New Roman" w:hAnsi="Times New Roman" w:cs="Times New Roman"/>
                <w:sz w:val="24"/>
                <w:szCs w:val="24"/>
              </w:rPr>
            </w:pPr>
          </w:p>
        </w:tc>
      </w:tr>
      <w:tr w:rsidR="007C4364" w:rsidRPr="00A7505F" w14:paraId="6BA429A2" w14:textId="77777777" w:rsidTr="00A7505F">
        <w:tc>
          <w:tcPr>
            <w:tcW w:w="3510" w:type="dxa"/>
          </w:tcPr>
          <w:p w14:paraId="743F677A"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М. А. Булгаков Жизнь и творчество. Роман «Мастер и Маргарита» История создания и публикации романа. Своеобразие жанра и композиции романа. Роль эпиграфа. Эпическая широта и сатирическое начало в романе. Сочетание реальности и фантастики. Москва и Ершалаим. Образы Воланда и его свиты. Библейские мотивы и образы в романе. Человеческое и божественное в облике Иешуа. Фигура Понтия Пилата и тема совести. Проблема нравственного выбора в романе. Изображение любви как высшей духовной ценности. Проблема творчества и судьбы художника. Смысл финальной главы романа.</w:t>
            </w:r>
          </w:p>
        </w:tc>
        <w:tc>
          <w:tcPr>
            <w:tcW w:w="851" w:type="dxa"/>
          </w:tcPr>
          <w:p w14:paraId="3F71AD74"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8</w:t>
            </w:r>
          </w:p>
        </w:tc>
        <w:tc>
          <w:tcPr>
            <w:tcW w:w="4984" w:type="dxa"/>
          </w:tcPr>
          <w:p w14:paraId="071817FB"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лит</w:t>
            </w:r>
            <w:r>
              <w:rPr>
                <w:rFonts w:ascii="Times New Roman" w:hAnsi="Times New Roman" w:cs="Times New Roman"/>
                <w:sz w:val="24"/>
                <w:szCs w:val="24"/>
              </w:rPr>
              <w:t xml:space="preserve">ературы и ресурсов Интернета. </w:t>
            </w:r>
          </w:p>
          <w:p w14:paraId="425CADAF"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 числ</w:t>
            </w:r>
            <w:r>
              <w:rPr>
                <w:rFonts w:ascii="Times New Roman" w:hAnsi="Times New Roman" w:cs="Times New Roman"/>
                <w:sz w:val="24"/>
                <w:szCs w:val="24"/>
              </w:rPr>
              <w:t>е с использованием цитирования.</w:t>
            </w:r>
            <w:r w:rsidRPr="00A7505F">
              <w:rPr>
                <w:rFonts w:ascii="Times New Roman" w:hAnsi="Times New Roman" w:cs="Times New Roman"/>
                <w:sz w:val="24"/>
                <w:szCs w:val="24"/>
              </w:rPr>
              <w:t xml:space="preserve"> Характеризовать сюжет произведения, его тематику, проблематику, и</w:t>
            </w:r>
            <w:r>
              <w:rPr>
                <w:rFonts w:ascii="Times New Roman" w:hAnsi="Times New Roman" w:cs="Times New Roman"/>
                <w:sz w:val="24"/>
                <w:szCs w:val="24"/>
              </w:rPr>
              <w:t xml:space="preserve">дейно-эмоциональное содержание. </w:t>
            </w:r>
            <w:r w:rsidRPr="00A7505F">
              <w:rPr>
                <w:rFonts w:ascii="Times New Roman" w:hAnsi="Times New Roman" w:cs="Times New Roman"/>
                <w:sz w:val="24"/>
                <w:szCs w:val="24"/>
              </w:rPr>
              <w:t xml:space="preserve"> </w:t>
            </w:r>
          </w:p>
          <w:p w14:paraId="787FE092"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гер</w:t>
            </w:r>
            <w:r>
              <w:rPr>
                <w:rFonts w:ascii="Times New Roman" w:hAnsi="Times New Roman" w:cs="Times New Roman"/>
                <w:sz w:val="24"/>
                <w:szCs w:val="24"/>
              </w:rPr>
              <w:t xml:space="preserve">оя литературного произведения. </w:t>
            </w:r>
          </w:p>
          <w:p w14:paraId="5CD7449D"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персонаж</w:t>
            </w:r>
            <w:r>
              <w:rPr>
                <w:rFonts w:ascii="Times New Roman" w:hAnsi="Times New Roman" w:cs="Times New Roman"/>
                <w:sz w:val="24"/>
                <w:szCs w:val="24"/>
              </w:rPr>
              <w:t xml:space="preserve">ей литературных произведений. </w:t>
            </w:r>
          </w:p>
          <w:p w14:paraId="49701360"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сочинения на литературном материале и с использованием собственного жизненного и читательского опыта</w:t>
            </w:r>
            <w:r>
              <w:rPr>
                <w:rFonts w:ascii="Times New Roman" w:hAnsi="Times New Roman" w:cs="Times New Roman"/>
                <w:sz w:val="24"/>
                <w:szCs w:val="24"/>
              </w:rPr>
              <w:t>.</w:t>
            </w:r>
          </w:p>
        </w:tc>
      </w:tr>
      <w:tr w:rsidR="007C4364" w:rsidRPr="00A7505F" w14:paraId="7FFCF823" w14:textId="77777777" w:rsidTr="00A7505F">
        <w:tc>
          <w:tcPr>
            <w:tcW w:w="3510" w:type="dxa"/>
          </w:tcPr>
          <w:p w14:paraId="13DE0AF0" w14:textId="77777777" w:rsidR="007C4364" w:rsidRPr="00A7505F" w:rsidRDefault="007C4364" w:rsidP="00D42202">
            <w:pPr>
              <w:spacing w:after="150"/>
              <w:jc w:val="both"/>
              <w:rPr>
                <w:rFonts w:ascii="Times New Roman" w:hAnsi="Times New Roman" w:cs="Times New Roman"/>
                <w:sz w:val="24"/>
                <w:szCs w:val="24"/>
              </w:rPr>
            </w:pPr>
            <w:r>
              <w:rPr>
                <w:rFonts w:ascii="Times New Roman" w:hAnsi="Times New Roman" w:cs="Times New Roman"/>
                <w:sz w:val="24"/>
                <w:szCs w:val="24"/>
              </w:rPr>
              <w:t xml:space="preserve">А.П. </w:t>
            </w:r>
            <w:r w:rsidRPr="00A7505F">
              <w:rPr>
                <w:rFonts w:ascii="Times New Roman" w:hAnsi="Times New Roman" w:cs="Times New Roman"/>
                <w:sz w:val="24"/>
                <w:szCs w:val="24"/>
              </w:rPr>
              <w:t>Платонов</w:t>
            </w:r>
            <w:r>
              <w:rPr>
                <w:rFonts w:ascii="Times New Roman" w:hAnsi="Times New Roman" w:cs="Times New Roman"/>
                <w:sz w:val="24"/>
                <w:szCs w:val="24"/>
              </w:rPr>
              <w:t>.</w:t>
            </w:r>
            <w:r w:rsidRPr="00A7505F">
              <w:rPr>
                <w:rFonts w:ascii="Times New Roman" w:hAnsi="Times New Roman" w:cs="Times New Roman"/>
                <w:sz w:val="24"/>
                <w:szCs w:val="24"/>
              </w:rPr>
              <w:t xml:space="preserve"> Жизнь и творчество. Повесть «Сокр</w:t>
            </w:r>
            <w:r>
              <w:rPr>
                <w:rFonts w:ascii="Times New Roman" w:hAnsi="Times New Roman" w:cs="Times New Roman"/>
                <w:sz w:val="24"/>
                <w:szCs w:val="24"/>
              </w:rPr>
              <w:t>овенный человек».</w:t>
            </w:r>
          </w:p>
        </w:tc>
        <w:tc>
          <w:tcPr>
            <w:tcW w:w="851" w:type="dxa"/>
          </w:tcPr>
          <w:p w14:paraId="48565FFF"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2</w:t>
            </w:r>
          </w:p>
        </w:tc>
        <w:tc>
          <w:tcPr>
            <w:tcW w:w="4984" w:type="dxa"/>
          </w:tcPr>
          <w:p w14:paraId="34AD8611"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w:t>
            </w:r>
            <w:r>
              <w:rPr>
                <w:rFonts w:ascii="Times New Roman" w:hAnsi="Times New Roman" w:cs="Times New Roman"/>
                <w:sz w:val="24"/>
                <w:szCs w:val="24"/>
              </w:rPr>
              <w:t xml:space="preserve">тературы и ресурсов Интернета. </w:t>
            </w:r>
            <w:r w:rsidRPr="00A7505F">
              <w:rPr>
                <w:rFonts w:ascii="Times New Roman" w:hAnsi="Times New Roman" w:cs="Times New Roman"/>
                <w:sz w:val="24"/>
                <w:szCs w:val="24"/>
              </w:rPr>
              <w:t xml:space="preserve"> Давать устный или письменный ответ на вопрос по тексту произведения, в то числ</w:t>
            </w:r>
            <w:r>
              <w:rPr>
                <w:rFonts w:ascii="Times New Roman" w:hAnsi="Times New Roman" w:cs="Times New Roman"/>
                <w:sz w:val="24"/>
                <w:szCs w:val="24"/>
              </w:rPr>
              <w:t>е с использованием цитирования.</w:t>
            </w:r>
            <w:r w:rsidRPr="00A7505F">
              <w:rPr>
                <w:rFonts w:ascii="Times New Roman" w:hAnsi="Times New Roman" w:cs="Times New Roman"/>
                <w:sz w:val="24"/>
                <w:szCs w:val="24"/>
              </w:rPr>
              <w:t xml:space="preserve"> Характеризовать сюжет произведения, его тематику, проблематику, и</w:t>
            </w:r>
            <w:r>
              <w:rPr>
                <w:rFonts w:ascii="Times New Roman" w:hAnsi="Times New Roman" w:cs="Times New Roman"/>
                <w:sz w:val="24"/>
                <w:szCs w:val="24"/>
              </w:rPr>
              <w:t xml:space="preserve">дейно-эмоциональное содержание. </w:t>
            </w:r>
            <w:r w:rsidRPr="00A7505F">
              <w:rPr>
                <w:rFonts w:ascii="Times New Roman" w:hAnsi="Times New Roman" w:cs="Times New Roman"/>
                <w:sz w:val="24"/>
                <w:szCs w:val="24"/>
              </w:rPr>
              <w:t xml:space="preserve"> Характеризовать гер</w:t>
            </w:r>
            <w:r>
              <w:rPr>
                <w:rFonts w:ascii="Times New Roman" w:hAnsi="Times New Roman" w:cs="Times New Roman"/>
                <w:sz w:val="24"/>
                <w:szCs w:val="24"/>
              </w:rPr>
              <w:t xml:space="preserve">оя литературного произведения. </w:t>
            </w:r>
            <w:r w:rsidRPr="00A7505F">
              <w:rPr>
                <w:rFonts w:ascii="Times New Roman" w:hAnsi="Times New Roman" w:cs="Times New Roman"/>
                <w:sz w:val="24"/>
                <w:szCs w:val="24"/>
              </w:rPr>
              <w:t>Сопоставлять сюжеты, персонажей литературных произведений.</w:t>
            </w:r>
          </w:p>
        </w:tc>
      </w:tr>
      <w:tr w:rsidR="007C4364" w:rsidRPr="00A7505F" w14:paraId="45E9F0AD" w14:textId="77777777" w:rsidTr="00A7505F">
        <w:tc>
          <w:tcPr>
            <w:tcW w:w="3510" w:type="dxa"/>
          </w:tcPr>
          <w:p w14:paraId="26C85F3C"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М. А. Шолохов (8 часов) Жизнь и творчество. Роман-эпопея «Тихий Дон» (обзорное изучение). История создания романа. Широта эпического повествования. Сложность авторской позиции. Система образов в романе. Семья Мелеховых, быт и нравы донского казачества. Глубина постижения исторических процессов в романе. Изображение гражданской войны как общенародной </w:t>
            </w:r>
            <w:r w:rsidRPr="00A7505F">
              <w:rPr>
                <w:rFonts w:ascii="Times New Roman" w:hAnsi="Times New Roman" w:cs="Times New Roman"/>
                <w:sz w:val="24"/>
                <w:szCs w:val="24"/>
              </w:rPr>
              <w:lastRenderedPageBreak/>
              <w:t>трагедии. Тема разрушения семейного и крестьянского укладов. Судьба Григория Мелехова как путь поиска правды жизни. "Вечные" темы в романе: человек и история, война и мир, личность и масса. Утверждение высоких человеческих ценностей. Женские образы. Функция пейзажа в романе. Смысл финала. Художественное своеобразие романа. Язык прозы Шолохова</w:t>
            </w:r>
          </w:p>
        </w:tc>
        <w:tc>
          <w:tcPr>
            <w:tcW w:w="851" w:type="dxa"/>
          </w:tcPr>
          <w:p w14:paraId="6FFA58D6"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lastRenderedPageBreak/>
              <w:t>1</w:t>
            </w:r>
          </w:p>
        </w:tc>
        <w:tc>
          <w:tcPr>
            <w:tcW w:w="4984" w:type="dxa"/>
          </w:tcPr>
          <w:p w14:paraId="722EF3FD"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w:t>
            </w:r>
            <w:r>
              <w:rPr>
                <w:rFonts w:ascii="Times New Roman" w:hAnsi="Times New Roman" w:cs="Times New Roman"/>
                <w:sz w:val="24"/>
                <w:szCs w:val="24"/>
              </w:rPr>
              <w:t xml:space="preserve">тературы и ресурсов Интернета. </w:t>
            </w:r>
          </w:p>
          <w:p w14:paraId="0E5320A2"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 Давать устный или письменный ответ на вопрос по тексту произведения, в то числе с использованием цитирования</w:t>
            </w:r>
            <w:r>
              <w:rPr>
                <w:rFonts w:ascii="Times New Roman" w:hAnsi="Times New Roman" w:cs="Times New Roman"/>
                <w:sz w:val="24"/>
                <w:szCs w:val="24"/>
              </w:rPr>
              <w:t xml:space="preserve">. </w:t>
            </w:r>
            <w:r w:rsidRPr="00A7505F">
              <w:rPr>
                <w:rFonts w:ascii="Times New Roman" w:hAnsi="Times New Roman" w:cs="Times New Roman"/>
                <w:sz w:val="24"/>
                <w:szCs w:val="24"/>
              </w:rPr>
              <w:t xml:space="preserve"> </w:t>
            </w:r>
          </w:p>
          <w:p w14:paraId="261793BC"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идей</w:t>
            </w:r>
            <w:r>
              <w:rPr>
                <w:rFonts w:ascii="Times New Roman" w:hAnsi="Times New Roman" w:cs="Times New Roman"/>
                <w:sz w:val="24"/>
                <w:szCs w:val="24"/>
              </w:rPr>
              <w:t>но-эмоциональное содержание.</w:t>
            </w:r>
            <w:r w:rsidRPr="00A7505F">
              <w:rPr>
                <w:rFonts w:ascii="Times New Roman" w:hAnsi="Times New Roman" w:cs="Times New Roman"/>
                <w:sz w:val="24"/>
                <w:szCs w:val="24"/>
              </w:rPr>
              <w:t xml:space="preserve"> </w:t>
            </w:r>
          </w:p>
          <w:p w14:paraId="718B6591"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гер</w:t>
            </w:r>
            <w:r>
              <w:rPr>
                <w:rFonts w:ascii="Times New Roman" w:hAnsi="Times New Roman" w:cs="Times New Roman"/>
                <w:sz w:val="24"/>
                <w:szCs w:val="24"/>
              </w:rPr>
              <w:t xml:space="preserve">оя литературного </w:t>
            </w:r>
            <w:r>
              <w:rPr>
                <w:rFonts w:ascii="Times New Roman" w:hAnsi="Times New Roman" w:cs="Times New Roman"/>
                <w:sz w:val="24"/>
                <w:szCs w:val="24"/>
              </w:rPr>
              <w:lastRenderedPageBreak/>
              <w:t xml:space="preserve">произведения. </w:t>
            </w:r>
          </w:p>
          <w:p w14:paraId="0BC45674"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Сопоставлять сюжеты, персонажей литературных произведений. </w:t>
            </w:r>
          </w:p>
          <w:p w14:paraId="06354D7A"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сочинения на литературном материале и с использованием собственного жизненного и читательского опыта.</w:t>
            </w:r>
          </w:p>
        </w:tc>
      </w:tr>
      <w:tr w:rsidR="007C4364" w:rsidRPr="00A7505F" w14:paraId="32E981CB" w14:textId="77777777" w:rsidTr="00A7505F">
        <w:tc>
          <w:tcPr>
            <w:tcW w:w="3510" w:type="dxa"/>
          </w:tcPr>
          <w:p w14:paraId="3AC2EEE5"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lastRenderedPageBreak/>
              <w:t>Б. Л. Пастернак Жизнь и творчество (обзор). Стихотворения: «Февраль. Достать чернил и плакать!..», «Определение поэзии», «Во всем мне хочется дойти…», «Гамлет», «Зимняя ночь», «Снег идет», «Быть знаменитым некрасиво…» Поэтическая эволюция Пастернака: от сложности языка к простоте поэтического слова. Тема поэта и поэзии (искусство и ответственность, поэзия и действительность, судьба художника и его роковая обреченность на страдания). Философская глубина лирики Пастернака. Тема человека и природы. Сложность настроения лирического героя. Соединение патетической интонации и разговорного языка. Роман «Доктор Живаго» (обзор). История создания и публикации романа. Цикл “Стихотворения Юрия Живаго” и его связь с общей проблематикой романа.</w:t>
            </w:r>
          </w:p>
        </w:tc>
        <w:tc>
          <w:tcPr>
            <w:tcW w:w="851" w:type="dxa"/>
          </w:tcPr>
          <w:p w14:paraId="63539D0F"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3</w:t>
            </w:r>
          </w:p>
        </w:tc>
        <w:tc>
          <w:tcPr>
            <w:tcW w:w="4984" w:type="dxa"/>
          </w:tcPr>
          <w:p w14:paraId="19BD286F"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Подбирать материал о биографии и творчестве писателя, истории создания произведения, прототипах с использованием справочной литературы и ресурсов Интернета. </w:t>
            </w:r>
          </w:p>
          <w:p w14:paraId="08C4F7F4"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 числе с использованием цитирования</w:t>
            </w:r>
            <w:r>
              <w:rPr>
                <w:rFonts w:ascii="Times New Roman" w:hAnsi="Times New Roman" w:cs="Times New Roman"/>
                <w:sz w:val="24"/>
                <w:szCs w:val="24"/>
              </w:rPr>
              <w:t xml:space="preserve">. </w:t>
            </w:r>
            <w:r w:rsidRPr="00A7505F">
              <w:rPr>
                <w:rFonts w:ascii="Times New Roman" w:hAnsi="Times New Roman" w:cs="Times New Roman"/>
                <w:sz w:val="24"/>
                <w:szCs w:val="24"/>
              </w:rPr>
              <w:t xml:space="preserve"> </w:t>
            </w:r>
          </w:p>
          <w:p w14:paraId="07690603"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идейно-эмоциональное содержание</w:t>
            </w:r>
            <w:r>
              <w:rPr>
                <w:rFonts w:ascii="Times New Roman" w:hAnsi="Times New Roman" w:cs="Times New Roman"/>
                <w:sz w:val="24"/>
                <w:szCs w:val="24"/>
              </w:rPr>
              <w:t xml:space="preserve">. </w:t>
            </w:r>
            <w:r w:rsidRPr="00A7505F">
              <w:rPr>
                <w:rFonts w:ascii="Times New Roman" w:hAnsi="Times New Roman" w:cs="Times New Roman"/>
                <w:sz w:val="24"/>
                <w:szCs w:val="24"/>
              </w:rPr>
              <w:t xml:space="preserve"> </w:t>
            </w:r>
          </w:p>
          <w:p w14:paraId="631867AC"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гер</w:t>
            </w:r>
            <w:r>
              <w:rPr>
                <w:rFonts w:ascii="Times New Roman" w:hAnsi="Times New Roman" w:cs="Times New Roman"/>
                <w:sz w:val="24"/>
                <w:szCs w:val="24"/>
              </w:rPr>
              <w:t xml:space="preserve">оя литературного произведения. </w:t>
            </w:r>
          </w:p>
          <w:p w14:paraId="3A4E0F5F"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персонажей литературных произведений.</w:t>
            </w:r>
          </w:p>
          <w:p w14:paraId="5FB079D7" w14:textId="77777777" w:rsidR="007C4364" w:rsidRDefault="007C4364" w:rsidP="00D42202">
            <w:pPr>
              <w:spacing w:after="150"/>
              <w:jc w:val="both"/>
              <w:rPr>
                <w:rFonts w:ascii="Times New Roman" w:hAnsi="Times New Roman" w:cs="Times New Roman"/>
                <w:sz w:val="24"/>
                <w:szCs w:val="24"/>
              </w:rPr>
            </w:pPr>
            <w:r>
              <w:rPr>
                <w:rFonts w:ascii="Times New Roman" w:hAnsi="Times New Roman" w:cs="Times New Roman"/>
                <w:sz w:val="24"/>
                <w:szCs w:val="24"/>
              </w:rPr>
              <w:t xml:space="preserve"> </w:t>
            </w:r>
            <w:r w:rsidRPr="00A7505F">
              <w:rPr>
                <w:rFonts w:ascii="Times New Roman" w:hAnsi="Times New Roman" w:cs="Times New Roman"/>
                <w:sz w:val="24"/>
                <w:szCs w:val="24"/>
              </w:rPr>
              <w:t xml:space="preserve"> Писать сочинения на литературном материале и с использованием собственного жизненного и читательского опыта.</w:t>
            </w:r>
          </w:p>
          <w:p w14:paraId="103F0E24"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 числе с использованием цитирования</w:t>
            </w:r>
            <w:r>
              <w:rPr>
                <w:rFonts w:ascii="Times New Roman" w:hAnsi="Times New Roman" w:cs="Times New Roman"/>
                <w:sz w:val="24"/>
                <w:szCs w:val="24"/>
              </w:rPr>
              <w:t xml:space="preserve">. </w:t>
            </w:r>
            <w:r w:rsidRPr="00A7505F">
              <w:rPr>
                <w:rFonts w:ascii="Times New Roman" w:hAnsi="Times New Roman" w:cs="Times New Roman"/>
                <w:sz w:val="24"/>
                <w:szCs w:val="24"/>
              </w:rPr>
              <w:t xml:space="preserve"> </w:t>
            </w:r>
          </w:p>
          <w:p w14:paraId="5E0E372B"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идейно-эмоциональное содержание</w:t>
            </w:r>
            <w:r>
              <w:rPr>
                <w:rFonts w:ascii="Times New Roman" w:hAnsi="Times New Roman" w:cs="Times New Roman"/>
                <w:sz w:val="24"/>
                <w:szCs w:val="24"/>
              </w:rPr>
              <w:t xml:space="preserve">. </w:t>
            </w:r>
            <w:r w:rsidRPr="00A7505F">
              <w:rPr>
                <w:rFonts w:ascii="Times New Roman" w:hAnsi="Times New Roman" w:cs="Times New Roman"/>
                <w:sz w:val="24"/>
                <w:szCs w:val="24"/>
              </w:rPr>
              <w:t xml:space="preserve"> </w:t>
            </w:r>
          </w:p>
          <w:p w14:paraId="62676062"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гер</w:t>
            </w:r>
            <w:r>
              <w:rPr>
                <w:rFonts w:ascii="Times New Roman" w:hAnsi="Times New Roman" w:cs="Times New Roman"/>
                <w:sz w:val="24"/>
                <w:szCs w:val="24"/>
              </w:rPr>
              <w:t xml:space="preserve">оя литературного произведения. </w:t>
            </w:r>
          </w:p>
        </w:tc>
      </w:tr>
      <w:tr w:rsidR="007C4364" w:rsidRPr="00A7505F" w14:paraId="24382F00" w14:textId="77777777" w:rsidTr="00A7505F">
        <w:tc>
          <w:tcPr>
            <w:tcW w:w="3510" w:type="dxa"/>
          </w:tcPr>
          <w:p w14:paraId="43251BB1"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Литература второй половины XX века</w:t>
            </w:r>
          </w:p>
        </w:tc>
        <w:tc>
          <w:tcPr>
            <w:tcW w:w="851" w:type="dxa"/>
          </w:tcPr>
          <w:p w14:paraId="01A43211"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17</w:t>
            </w:r>
          </w:p>
        </w:tc>
        <w:tc>
          <w:tcPr>
            <w:tcW w:w="4984" w:type="dxa"/>
            <w:vMerge w:val="restart"/>
          </w:tcPr>
          <w:p w14:paraId="132164B6"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лит</w:t>
            </w:r>
            <w:r>
              <w:rPr>
                <w:rFonts w:ascii="Times New Roman" w:hAnsi="Times New Roman" w:cs="Times New Roman"/>
                <w:sz w:val="24"/>
                <w:szCs w:val="24"/>
              </w:rPr>
              <w:t xml:space="preserve">ературы и ресурсов Интернета. </w:t>
            </w:r>
          </w:p>
          <w:p w14:paraId="032145E1"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Давать устный или письменный ответ на вопрос по тексту произведения, в то числе с </w:t>
            </w:r>
            <w:r w:rsidRPr="00A7505F">
              <w:rPr>
                <w:rFonts w:ascii="Times New Roman" w:hAnsi="Times New Roman" w:cs="Times New Roman"/>
                <w:sz w:val="24"/>
                <w:szCs w:val="24"/>
              </w:rPr>
              <w:lastRenderedPageBreak/>
              <w:t>использованием цитирования</w:t>
            </w:r>
            <w:r>
              <w:rPr>
                <w:rFonts w:ascii="Times New Roman" w:hAnsi="Times New Roman" w:cs="Times New Roman"/>
                <w:sz w:val="24"/>
                <w:szCs w:val="24"/>
              </w:rPr>
              <w:t xml:space="preserve">. </w:t>
            </w:r>
            <w:r w:rsidRPr="00A7505F">
              <w:rPr>
                <w:rFonts w:ascii="Times New Roman" w:hAnsi="Times New Roman" w:cs="Times New Roman"/>
                <w:sz w:val="24"/>
                <w:szCs w:val="24"/>
              </w:rPr>
              <w:t xml:space="preserve"> </w:t>
            </w:r>
          </w:p>
          <w:p w14:paraId="2E828AB7"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идейно-эмоциональное содержание</w:t>
            </w:r>
            <w:r>
              <w:rPr>
                <w:rFonts w:ascii="Times New Roman" w:hAnsi="Times New Roman" w:cs="Times New Roman"/>
                <w:sz w:val="24"/>
                <w:szCs w:val="24"/>
              </w:rPr>
              <w:t xml:space="preserve">. </w:t>
            </w:r>
          </w:p>
          <w:p w14:paraId="611052A1"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 Характеризовать гер</w:t>
            </w:r>
            <w:r>
              <w:rPr>
                <w:rFonts w:ascii="Times New Roman" w:hAnsi="Times New Roman" w:cs="Times New Roman"/>
                <w:sz w:val="24"/>
                <w:szCs w:val="24"/>
              </w:rPr>
              <w:t xml:space="preserve">оя литературного произведения. </w:t>
            </w:r>
          </w:p>
          <w:p w14:paraId="4A3ECFE7"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персонаж</w:t>
            </w:r>
            <w:r>
              <w:rPr>
                <w:rFonts w:ascii="Times New Roman" w:hAnsi="Times New Roman" w:cs="Times New Roman"/>
                <w:sz w:val="24"/>
                <w:szCs w:val="24"/>
              </w:rPr>
              <w:t xml:space="preserve">ей литературных произведений. </w:t>
            </w:r>
          </w:p>
          <w:p w14:paraId="66BAB82B"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сочинения на литературном материале и с использованием собственного жизненного и читательского опыта.</w:t>
            </w:r>
          </w:p>
        </w:tc>
      </w:tr>
      <w:tr w:rsidR="007C4364" w:rsidRPr="00A7505F" w14:paraId="7EEF4ADB" w14:textId="77777777" w:rsidTr="00A7505F">
        <w:tc>
          <w:tcPr>
            <w:tcW w:w="3510" w:type="dxa"/>
          </w:tcPr>
          <w:p w14:paraId="1A6FE3A0"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А. Т. Твардовский Жизнь и творчество (обзор). Стихотворения: «Вся суть в одномединственном завете…», «Памяти матери», «Я знаю, </w:t>
            </w:r>
            <w:r w:rsidRPr="00A7505F">
              <w:rPr>
                <w:rFonts w:ascii="Times New Roman" w:hAnsi="Times New Roman" w:cs="Times New Roman"/>
                <w:sz w:val="24"/>
                <w:szCs w:val="24"/>
              </w:rPr>
              <w:lastRenderedPageBreak/>
              <w:t>никакой моей вины…» «Дробится рваный цоколь монумента...», «О сущем» Исповедальный характер лирики Твардовского. Служение народу как ведущий мотив творчества поэта. Тема памяти в лирике Твардовского. Роль некрасовской традиции в творчестве поэта.</w:t>
            </w:r>
          </w:p>
        </w:tc>
        <w:tc>
          <w:tcPr>
            <w:tcW w:w="851" w:type="dxa"/>
          </w:tcPr>
          <w:p w14:paraId="517C35AF"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lastRenderedPageBreak/>
              <w:t>1</w:t>
            </w:r>
          </w:p>
        </w:tc>
        <w:tc>
          <w:tcPr>
            <w:tcW w:w="4984" w:type="dxa"/>
            <w:vMerge/>
          </w:tcPr>
          <w:p w14:paraId="25245C22" w14:textId="77777777" w:rsidR="007C4364" w:rsidRPr="00A7505F" w:rsidRDefault="007C4364" w:rsidP="00D42202">
            <w:pPr>
              <w:spacing w:after="150"/>
              <w:jc w:val="both"/>
              <w:rPr>
                <w:rFonts w:ascii="Times New Roman" w:hAnsi="Times New Roman" w:cs="Times New Roman"/>
                <w:sz w:val="24"/>
                <w:szCs w:val="24"/>
              </w:rPr>
            </w:pPr>
          </w:p>
        </w:tc>
      </w:tr>
      <w:tr w:rsidR="007C4364" w:rsidRPr="00A7505F" w14:paraId="592CDE80" w14:textId="77777777" w:rsidTr="00A7505F">
        <w:tc>
          <w:tcPr>
            <w:tcW w:w="3510" w:type="dxa"/>
          </w:tcPr>
          <w:p w14:paraId="3D17B0D7"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В.Быков «Сотников». Нравственная проблематика произведения. Мастерство психологического анализа. В. Т. Шаламов Жизнь и творчество (обзор). Рассказы: «Последний замер», «Шоковая терапия» История создания книги “Колымских рассказов”. Своеобразие раскрытия “лагерной” темы. Характер повествования.</w:t>
            </w:r>
          </w:p>
        </w:tc>
        <w:tc>
          <w:tcPr>
            <w:tcW w:w="851" w:type="dxa"/>
          </w:tcPr>
          <w:p w14:paraId="50E7F68E"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2</w:t>
            </w:r>
          </w:p>
        </w:tc>
        <w:tc>
          <w:tcPr>
            <w:tcW w:w="4984" w:type="dxa"/>
            <w:vMerge/>
          </w:tcPr>
          <w:p w14:paraId="6DEA863E" w14:textId="77777777" w:rsidR="007C4364" w:rsidRPr="00A7505F" w:rsidRDefault="007C4364" w:rsidP="00D42202">
            <w:pPr>
              <w:spacing w:after="150"/>
              <w:jc w:val="both"/>
              <w:rPr>
                <w:rFonts w:ascii="Times New Roman" w:hAnsi="Times New Roman" w:cs="Times New Roman"/>
                <w:sz w:val="24"/>
                <w:szCs w:val="24"/>
              </w:rPr>
            </w:pPr>
          </w:p>
        </w:tc>
      </w:tr>
      <w:tr w:rsidR="007C4364" w:rsidRPr="00A7505F" w14:paraId="5B1E1546" w14:textId="77777777" w:rsidTr="00A7505F">
        <w:tc>
          <w:tcPr>
            <w:tcW w:w="3510" w:type="dxa"/>
          </w:tcPr>
          <w:p w14:paraId="2960B695"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А. И. Солженицын Жизнь и творчество (обзор). «Архипелаг ГУЛАГ» (обзор) Повесть «Один день Ивана Денисовича». Своеобразие раскрытия “лагерной” темы в повести. Проблема русского национального характера в контексте трагической эпохи.</w:t>
            </w:r>
          </w:p>
        </w:tc>
        <w:tc>
          <w:tcPr>
            <w:tcW w:w="851" w:type="dxa"/>
          </w:tcPr>
          <w:p w14:paraId="7E49430C"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2</w:t>
            </w:r>
          </w:p>
        </w:tc>
        <w:tc>
          <w:tcPr>
            <w:tcW w:w="4984" w:type="dxa"/>
            <w:vMerge w:val="restart"/>
          </w:tcPr>
          <w:p w14:paraId="5B9E2A27"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лит</w:t>
            </w:r>
            <w:r>
              <w:rPr>
                <w:rFonts w:ascii="Times New Roman" w:hAnsi="Times New Roman" w:cs="Times New Roman"/>
                <w:sz w:val="24"/>
                <w:szCs w:val="24"/>
              </w:rPr>
              <w:t xml:space="preserve">ературы и ресурсов Интернета. </w:t>
            </w:r>
          </w:p>
          <w:p w14:paraId="5DC411AD"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 числе с использованием цитирования</w:t>
            </w:r>
            <w:r>
              <w:rPr>
                <w:rFonts w:ascii="Times New Roman" w:hAnsi="Times New Roman" w:cs="Times New Roman"/>
                <w:sz w:val="24"/>
                <w:szCs w:val="24"/>
              </w:rPr>
              <w:t xml:space="preserve">. </w:t>
            </w:r>
            <w:r w:rsidRPr="00A7505F">
              <w:rPr>
                <w:rFonts w:ascii="Times New Roman" w:hAnsi="Times New Roman" w:cs="Times New Roman"/>
                <w:sz w:val="24"/>
                <w:szCs w:val="24"/>
              </w:rPr>
              <w:t xml:space="preserve"> </w:t>
            </w:r>
          </w:p>
          <w:p w14:paraId="45E70F2F"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идейно-эмоциональное содержание</w:t>
            </w:r>
            <w:r>
              <w:rPr>
                <w:rFonts w:ascii="Times New Roman" w:hAnsi="Times New Roman" w:cs="Times New Roman"/>
                <w:sz w:val="24"/>
                <w:szCs w:val="24"/>
              </w:rPr>
              <w:t xml:space="preserve">. </w:t>
            </w:r>
          </w:p>
          <w:p w14:paraId="4C3E6925"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 Характеризовать гер</w:t>
            </w:r>
            <w:r>
              <w:rPr>
                <w:rFonts w:ascii="Times New Roman" w:hAnsi="Times New Roman" w:cs="Times New Roman"/>
                <w:sz w:val="24"/>
                <w:szCs w:val="24"/>
              </w:rPr>
              <w:t xml:space="preserve">оя литературного произведения. </w:t>
            </w:r>
          </w:p>
          <w:p w14:paraId="11549FF0"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w:t>
            </w:r>
            <w:r>
              <w:rPr>
                <w:rFonts w:ascii="Times New Roman" w:hAnsi="Times New Roman" w:cs="Times New Roman"/>
                <w:sz w:val="24"/>
                <w:szCs w:val="24"/>
              </w:rPr>
              <w:t xml:space="preserve">жей литературных произведений. </w:t>
            </w:r>
          </w:p>
          <w:p w14:paraId="76887873"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 Писать сочинения на литературном материале и с использованием собственного жиз</w:t>
            </w:r>
            <w:r>
              <w:rPr>
                <w:rFonts w:ascii="Times New Roman" w:hAnsi="Times New Roman" w:cs="Times New Roman"/>
                <w:sz w:val="24"/>
                <w:szCs w:val="24"/>
              </w:rPr>
              <w:t xml:space="preserve">ненного и читательского опыта. </w:t>
            </w:r>
          </w:p>
          <w:p w14:paraId="6C81D1CE"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аннотации, отзывы на лите</w:t>
            </w:r>
            <w:r>
              <w:rPr>
                <w:rFonts w:ascii="Times New Roman" w:hAnsi="Times New Roman" w:cs="Times New Roman"/>
                <w:sz w:val="24"/>
                <w:szCs w:val="24"/>
              </w:rPr>
              <w:t xml:space="preserve">ратурные произведения XX века. </w:t>
            </w:r>
          </w:p>
          <w:p w14:paraId="4B5AB9C1" w14:textId="77777777" w:rsidR="007C4364"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 Выразительно читать наизусть лирические стихотвор</w:t>
            </w:r>
            <w:r>
              <w:rPr>
                <w:rFonts w:ascii="Times New Roman" w:hAnsi="Times New Roman" w:cs="Times New Roman"/>
                <w:sz w:val="24"/>
                <w:szCs w:val="24"/>
              </w:rPr>
              <w:t xml:space="preserve">ения и фрагменты произведений. </w:t>
            </w:r>
          </w:p>
          <w:p w14:paraId="72950CEF"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персонажей литературных произведений.</w:t>
            </w:r>
          </w:p>
        </w:tc>
      </w:tr>
      <w:tr w:rsidR="007C4364" w:rsidRPr="00A7505F" w14:paraId="45E2D2D9" w14:textId="77777777" w:rsidTr="00A7505F">
        <w:tc>
          <w:tcPr>
            <w:tcW w:w="3510" w:type="dxa"/>
          </w:tcPr>
          <w:p w14:paraId="2C23005D"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В. М. Шукшин Рассказы: «Верую!», «Алеша Бесконвойный»</w:t>
            </w:r>
            <w:r>
              <w:rPr>
                <w:rFonts w:ascii="Times New Roman" w:hAnsi="Times New Roman" w:cs="Times New Roman"/>
                <w:sz w:val="24"/>
                <w:szCs w:val="24"/>
              </w:rPr>
              <w:t>.</w:t>
            </w:r>
            <w:r w:rsidRPr="00A7505F">
              <w:rPr>
                <w:rFonts w:ascii="Times New Roman" w:hAnsi="Times New Roman" w:cs="Times New Roman"/>
                <w:sz w:val="24"/>
                <w:szCs w:val="24"/>
              </w:rPr>
              <w:t xml:space="preserve"> Изображение народного характера и картин народной жизни в рассказах. Диалоги в шукшинской прозе. Особенности повествовательной манеры Шукшина. В. Г. Распутин Повесть «Прощание с Матерой» Проблематика повести и ее связь с традицией классической русской прозы. Тема памяти и преемственности поколений. Образы стариков в повести. Проблема утраты душевной связи человека со своими корнями. Символические образы в повести.</w:t>
            </w:r>
          </w:p>
        </w:tc>
        <w:tc>
          <w:tcPr>
            <w:tcW w:w="851" w:type="dxa"/>
          </w:tcPr>
          <w:p w14:paraId="55D1B2C5"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2</w:t>
            </w:r>
          </w:p>
        </w:tc>
        <w:tc>
          <w:tcPr>
            <w:tcW w:w="4984" w:type="dxa"/>
            <w:vMerge/>
          </w:tcPr>
          <w:p w14:paraId="68C4183D" w14:textId="77777777" w:rsidR="007C4364" w:rsidRPr="00A7505F" w:rsidRDefault="007C4364" w:rsidP="00D42202">
            <w:pPr>
              <w:spacing w:after="150"/>
              <w:jc w:val="both"/>
              <w:rPr>
                <w:rFonts w:ascii="Times New Roman" w:hAnsi="Times New Roman" w:cs="Times New Roman"/>
                <w:sz w:val="24"/>
                <w:szCs w:val="24"/>
              </w:rPr>
            </w:pPr>
          </w:p>
        </w:tc>
      </w:tr>
      <w:tr w:rsidR="007C4364" w:rsidRPr="00A7505F" w14:paraId="1D88C9C3" w14:textId="77777777" w:rsidTr="00A7505F">
        <w:tc>
          <w:tcPr>
            <w:tcW w:w="3510" w:type="dxa"/>
          </w:tcPr>
          <w:p w14:paraId="29BF9DE2"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lastRenderedPageBreak/>
              <w:t>В.Астафьев «Царь-рыба». Человек и природа в современной литературе.</w:t>
            </w:r>
          </w:p>
        </w:tc>
        <w:tc>
          <w:tcPr>
            <w:tcW w:w="851" w:type="dxa"/>
          </w:tcPr>
          <w:p w14:paraId="3718B2C8"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1</w:t>
            </w:r>
          </w:p>
        </w:tc>
        <w:tc>
          <w:tcPr>
            <w:tcW w:w="4984" w:type="dxa"/>
            <w:vMerge/>
          </w:tcPr>
          <w:p w14:paraId="498F67AA" w14:textId="77777777" w:rsidR="007C4364" w:rsidRPr="00A7505F" w:rsidRDefault="007C4364" w:rsidP="00D42202">
            <w:pPr>
              <w:spacing w:after="150"/>
              <w:jc w:val="both"/>
              <w:rPr>
                <w:rFonts w:ascii="Times New Roman" w:hAnsi="Times New Roman" w:cs="Times New Roman"/>
                <w:sz w:val="24"/>
                <w:szCs w:val="24"/>
              </w:rPr>
            </w:pPr>
          </w:p>
        </w:tc>
      </w:tr>
      <w:tr w:rsidR="007C4364" w:rsidRPr="00A7505F" w14:paraId="52F3DF45" w14:textId="77777777" w:rsidTr="00A7505F">
        <w:tc>
          <w:tcPr>
            <w:tcW w:w="3510" w:type="dxa"/>
          </w:tcPr>
          <w:p w14:paraId="23B111FD"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Н. М. Рубцов Стихотворения: «Видения на холме», «Листья осенние» Своеобразие художественного мира Рубцова. Мир русской деревни и картины родной природы в изображении поэта. Переживание утраты старинной жизни. Тревога за настоящее и будущее России. Есенинские традиции в лирике Рубцова.</w:t>
            </w:r>
          </w:p>
        </w:tc>
        <w:tc>
          <w:tcPr>
            <w:tcW w:w="851" w:type="dxa"/>
          </w:tcPr>
          <w:p w14:paraId="5B0BC9B6"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1</w:t>
            </w:r>
          </w:p>
        </w:tc>
        <w:tc>
          <w:tcPr>
            <w:tcW w:w="4984" w:type="dxa"/>
            <w:vMerge w:val="restart"/>
          </w:tcPr>
          <w:p w14:paraId="6E462ACC"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лит</w:t>
            </w:r>
            <w:r>
              <w:rPr>
                <w:rFonts w:ascii="Times New Roman" w:hAnsi="Times New Roman" w:cs="Times New Roman"/>
                <w:sz w:val="24"/>
                <w:szCs w:val="24"/>
              </w:rPr>
              <w:t xml:space="preserve">ературы и ресурсов Интернета. </w:t>
            </w:r>
          </w:p>
          <w:p w14:paraId="14E4D297"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 числе с использованием цитирования</w:t>
            </w:r>
            <w:r>
              <w:rPr>
                <w:rFonts w:ascii="Times New Roman" w:hAnsi="Times New Roman" w:cs="Times New Roman"/>
                <w:sz w:val="24"/>
                <w:szCs w:val="24"/>
              </w:rPr>
              <w:t xml:space="preserve">. </w:t>
            </w:r>
            <w:r w:rsidRPr="00A7505F">
              <w:rPr>
                <w:rFonts w:ascii="Times New Roman" w:hAnsi="Times New Roman" w:cs="Times New Roman"/>
                <w:sz w:val="24"/>
                <w:szCs w:val="24"/>
              </w:rPr>
              <w:t xml:space="preserve"> </w:t>
            </w:r>
          </w:p>
          <w:p w14:paraId="296FB5B6"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идейно-эмоциональное содержание</w:t>
            </w:r>
            <w:r>
              <w:rPr>
                <w:rFonts w:ascii="Times New Roman" w:hAnsi="Times New Roman" w:cs="Times New Roman"/>
                <w:sz w:val="24"/>
                <w:szCs w:val="24"/>
              </w:rPr>
              <w:t xml:space="preserve">. </w:t>
            </w:r>
          </w:p>
          <w:p w14:paraId="3D9ACC34"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 Характеризовать гер</w:t>
            </w:r>
            <w:r>
              <w:rPr>
                <w:rFonts w:ascii="Times New Roman" w:hAnsi="Times New Roman" w:cs="Times New Roman"/>
                <w:sz w:val="24"/>
                <w:szCs w:val="24"/>
              </w:rPr>
              <w:t xml:space="preserve">оя литературного произведения. </w:t>
            </w:r>
          </w:p>
          <w:p w14:paraId="7698AC7F"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w:t>
            </w:r>
            <w:r>
              <w:rPr>
                <w:rFonts w:ascii="Times New Roman" w:hAnsi="Times New Roman" w:cs="Times New Roman"/>
                <w:sz w:val="24"/>
                <w:szCs w:val="24"/>
              </w:rPr>
              <w:t xml:space="preserve">жей литературных произведений. </w:t>
            </w:r>
          </w:p>
          <w:p w14:paraId="5A1E7A86"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 Писать сочинения на литературном материале и с использованием собственного жиз</w:t>
            </w:r>
            <w:r>
              <w:rPr>
                <w:rFonts w:ascii="Times New Roman" w:hAnsi="Times New Roman" w:cs="Times New Roman"/>
                <w:sz w:val="24"/>
                <w:szCs w:val="24"/>
              </w:rPr>
              <w:t xml:space="preserve">ненного и читательского опыта. </w:t>
            </w:r>
          </w:p>
          <w:p w14:paraId="5E4F4038"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Писать аннотации, отзывы на лите</w:t>
            </w:r>
            <w:r>
              <w:rPr>
                <w:rFonts w:ascii="Times New Roman" w:hAnsi="Times New Roman" w:cs="Times New Roman"/>
                <w:sz w:val="24"/>
                <w:szCs w:val="24"/>
              </w:rPr>
              <w:t xml:space="preserve">ратурные произведения XX века. </w:t>
            </w:r>
          </w:p>
          <w:p w14:paraId="215F8082"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 Выразительно читать наизусть лирические стихотвор</w:t>
            </w:r>
            <w:r>
              <w:rPr>
                <w:rFonts w:ascii="Times New Roman" w:hAnsi="Times New Roman" w:cs="Times New Roman"/>
                <w:sz w:val="24"/>
                <w:szCs w:val="24"/>
              </w:rPr>
              <w:t xml:space="preserve">ения и фрагменты произведений. </w:t>
            </w:r>
          </w:p>
          <w:p w14:paraId="67D1BEBC"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персонажей литературных произведений.</w:t>
            </w:r>
          </w:p>
          <w:p w14:paraId="748F2562"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Подбирать материал о биографии и творчестве писателя, истории создания произведения, прототипах с использованием справочной лит</w:t>
            </w:r>
            <w:r>
              <w:rPr>
                <w:rFonts w:ascii="Times New Roman" w:hAnsi="Times New Roman" w:cs="Times New Roman"/>
                <w:sz w:val="24"/>
                <w:szCs w:val="24"/>
              </w:rPr>
              <w:t xml:space="preserve">ературы и ресурсов Интернета. </w:t>
            </w:r>
          </w:p>
          <w:p w14:paraId="329A20CE"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Давать устный или письменный ответ на вопрос по тексту произведения, в то числе с использованием цитирования</w:t>
            </w:r>
            <w:r>
              <w:rPr>
                <w:rFonts w:ascii="Times New Roman" w:hAnsi="Times New Roman" w:cs="Times New Roman"/>
                <w:sz w:val="24"/>
                <w:szCs w:val="24"/>
              </w:rPr>
              <w:t xml:space="preserve">. </w:t>
            </w:r>
            <w:r w:rsidRPr="00A7505F">
              <w:rPr>
                <w:rFonts w:ascii="Times New Roman" w:hAnsi="Times New Roman" w:cs="Times New Roman"/>
                <w:sz w:val="24"/>
                <w:szCs w:val="24"/>
              </w:rPr>
              <w:t xml:space="preserve"> </w:t>
            </w:r>
          </w:p>
          <w:p w14:paraId="5DE95095"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Характеризовать сюжет произведения, его тематику, проблематику, идейно-эмоциональное содержание</w:t>
            </w:r>
            <w:r>
              <w:rPr>
                <w:rFonts w:ascii="Times New Roman" w:hAnsi="Times New Roman" w:cs="Times New Roman"/>
                <w:sz w:val="24"/>
                <w:szCs w:val="24"/>
              </w:rPr>
              <w:t xml:space="preserve">. </w:t>
            </w:r>
          </w:p>
          <w:p w14:paraId="5AC5447C"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 Характеризовать гер</w:t>
            </w:r>
            <w:r>
              <w:rPr>
                <w:rFonts w:ascii="Times New Roman" w:hAnsi="Times New Roman" w:cs="Times New Roman"/>
                <w:sz w:val="24"/>
                <w:szCs w:val="24"/>
              </w:rPr>
              <w:t xml:space="preserve">оя литературного произведения. </w:t>
            </w:r>
          </w:p>
          <w:p w14:paraId="5CE13983"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Сопоставлять сюжеты, персона</w:t>
            </w:r>
            <w:r>
              <w:rPr>
                <w:rFonts w:ascii="Times New Roman" w:hAnsi="Times New Roman" w:cs="Times New Roman"/>
                <w:sz w:val="24"/>
                <w:szCs w:val="24"/>
              </w:rPr>
              <w:t xml:space="preserve">жей литературных произведений. </w:t>
            </w:r>
          </w:p>
          <w:p w14:paraId="47684915" w14:textId="77777777" w:rsidR="007C4364" w:rsidRDefault="007C4364" w:rsidP="007C4364">
            <w:pPr>
              <w:spacing w:after="150"/>
              <w:jc w:val="both"/>
              <w:rPr>
                <w:rFonts w:ascii="Times New Roman" w:hAnsi="Times New Roman" w:cs="Times New Roman"/>
                <w:sz w:val="24"/>
                <w:szCs w:val="24"/>
              </w:rPr>
            </w:pPr>
            <w:r w:rsidRPr="00A7505F">
              <w:rPr>
                <w:rFonts w:ascii="Times New Roman" w:hAnsi="Times New Roman" w:cs="Times New Roman"/>
                <w:sz w:val="24"/>
                <w:szCs w:val="24"/>
              </w:rPr>
              <w:t xml:space="preserve"> Писать сочинения на литературном материале и с использованием собственного жиз</w:t>
            </w:r>
            <w:r>
              <w:rPr>
                <w:rFonts w:ascii="Times New Roman" w:hAnsi="Times New Roman" w:cs="Times New Roman"/>
                <w:sz w:val="24"/>
                <w:szCs w:val="24"/>
              </w:rPr>
              <w:t xml:space="preserve">ненного и читательского опыта. </w:t>
            </w:r>
          </w:p>
          <w:p w14:paraId="06C87317" w14:textId="77777777" w:rsidR="007C4364" w:rsidRPr="00A7505F" w:rsidRDefault="007C4364" w:rsidP="007C4364">
            <w:pPr>
              <w:spacing w:after="150"/>
              <w:jc w:val="both"/>
              <w:rPr>
                <w:rFonts w:ascii="Times New Roman" w:hAnsi="Times New Roman" w:cs="Times New Roman"/>
                <w:sz w:val="24"/>
                <w:szCs w:val="24"/>
              </w:rPr>
            </w:pPr>
          </w:p>
        </w:tc>
      </w:tr>
      <w:tr w:rsidR="007C4364" w:rsidRPr="00A7505F" w14:paraId="4B2A15E1" w14:textId="77777777" w:rsidTr="00A7505F">
        <w:tc>
          <w:tcPr>
            <w:tcW w:w="3510" w:type="dxa"/>
          </w:tcPr>
          <w:p w14:paraId="70C93075" w14:textId="77777777" w:rsidR="007C4364" w:rsidRPr="00A7505F" w:rsidRDefault="007C4364" w:rsidP="00D42202">
            <w:pPr>
              <w:spacing w:after="150"/>
              <w:jc w:val="both"/>
              <w:rPr>
                <w:rFonts w:ascii="Times New Roman" w:hAnsi="Times New Roman" w:cs="Times New Roman"/>
                <w:sz w:val="24"/>
                <w:szCs w:val="24"/>
              </w:rPr>
            </w:pPr>
            <w:r w:rsidRPr="00A7505F">
              <w:rPr>
                <w:rFonts w:ascii="Times New Roman" w:hAnsi="Times New Roman" w:cs="Times New Roman"/>
                <w:sz w:val="24"/>
                <w:szCs w:val="24"/>
              </w:rPr>
              <w:t>А. Бродский Стихотворения: «Воротишься на родину. Ну что ж…», «Сонет» («Как жаль, что тем, чем стало для меня…») Своеобразие поэтического мышления и языка Бродского. Необычная трактовка традиционных тем русской и мировой поэзии. Неприятие абсурдного мира и тема одиночества человека в “заселенном пространстве”.</w:t>
            </w:r>
          </w:p>
        </w:tc>
        <w:tc>
          <w:tcPr>
            <w:tcW w:w="851" w:type="dxa"/>
          </w:tcPr>
          <w:p w14:paraId="7154E2E6"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1</w:t>
            </w:r>
          </w:p>
        </w:tc>
        <w:tc>
          <w:tcPr>
            <w:tcW w:w="4984" w:type="dxa"/>
            <w:vMerge/>
          </w:tcPr>
          <w:p w14:paraId="60918F0F" w14:textId="77777777" w:rsidR="007C4364" w:rsidRPr="00A7505F" w:rsidRDefault="007C4364" w:rsidP="00D42202">
            <w:pPr>
              <w:spacing w:after="150"/>
              <w:jc w:val="both"/>
              <w:rPr>
                <w:rFonts w:ascii="Times New Roman" w:hAnsi="Times New Roman" w:cs="Times New Roman"/>
                <w:sz w:val="24"/>
                <w:szCs w:val="24"/>
              </w:rPr>
            </w:pPr>
          </w:p>
        </w:tc>
      </w:tr>
      <w:tr w:rsidR="007C4364" w:rsidRPr="00A7505F" w14:paraId="5745CC58" w14:textId="77777777" w:rsidTr="00A7505F">
        <w:tc>
          <w:tcPr>
            <w:tcW w:w="3510" w:type="dxa"/>
          </w:tcPr>
          <w:p w14:paraId="28963401" w14:textId="77777777" w:rsidR="007C4364" w:rsidRPr="00A7505F" w:rsidRDefault="007C4364" w:rsidP="00D42202">
            <w:pPr>
              <w:spacing w:after="150"/>
              <w:jc w:val="both"/>
              <w:rPr>
                <w:rFonts w:ascii="Times New Roman" w:hAnsi="Times New Roman" w:cs="Times New Roman"/>
                <w:sz w:val="24"/>
                <w:szCs w:val="24"/>
              </w:rPr>
            </w:pPr>
            <w:r>
              <w:rPr>
                <w:rFonts w:ascii="Times New Roman" w:hAnsi="Times New Roman" w:cs="Times New Roman"/>
                <w:sz w:val="24"/>
                <w:szCs w:val="24"/>
              </w:rPr>
              <w:t>Б. Ш.</w:t>
            </w:r>
            <w:r w:rsidRPr="00A7505F">
              <w:rPr>
                <w:rFonts w:ascii="Times New Roman" w:hAnsi="Times New Roman" w:cs="Times New Roman"/>
                <w:sz w:val="24"/>
                <w:szCs w:val="24"/>
              </w:rPr>
              <w:t>Окуджава Стихотворения: «Полночный троллейбус», «Живописцы» Особенности «бардовской» поэзии 60-х годов. Арбат как художественная Вселенная, воплощение жизни обычных людей в поэзии Окуджавы. Обращение к романтической традиции. Жанровое своеобразие песен Окуджавы.</w:t>
            </w:r>
          </w:p>
        </w:tc>
        <w:tc>
          <w:tcPr>
            <w:tcW w:w="851" w:type="dxa"/>
          </w:tcPr>
          <w:p w14:paraId="2555C6FB"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t>1</w:t>
            </w:r>
          </w:p>
        </w:tc>
        <w:tc>
          <w:tcPr>
            <w:tcW w:w="4984" w:type="dxa"/>
            <w:vMerge/>
          </w:tcPr>
          <w:p w14:paraId="66BF62FF" w14:textId="77777777" w:rsidR="007C4364" w:rsidRPr="00A7505F" w:rsidRDefault="007C4364" w:rsidP="00D42202">
            <w:pPr>
              <w:spacing w:after="150"/>
              <w:jc w:val="both"/>
              <w:rPr>
                <w:rFonts w:ascii="Times New Roman" w:hAnsi="Times New Roman" w:cs="Times New Roman"/>
                <w:sz w:val="24"/>
                <w:szCs w:val="24"/>
              </w:rPr>
            </w:pPr>
          </w:p>
        </w:tc>
      </w:tr>
      <w:tr w:rsidR="007C4364" w:rsidRPr="00A7505F" w14:paraId="1807D517" w14:textId="77777777" w:rsidTr="00A7505F">
        <w:tc>
          <w:tcPr>
            <w:tcW w:w="3510" w:type="dxa"/>
          </w:tcPr>
          <w:p w14:paraId="2BBD218A" w14:textId="77777777" w:rsidR="007C4364" w:rsidRPr="00A7505F" w:rsidRDefault="007C4364" w:rsidP="00D42202">
            <w:pPr>
              <w:spacing w:after="150"/>
              <w:jc w:val="both"/>
              <w:rPr>
                <w:rFonts w:ascii="Times New Roman" w:hAnsi="Times New Roman" w:cs="Times New Roman"/>
                <w:sz w:val="24"/>
                <w:szCs w:val="24"/>
              </w:rPr>
            </w:pPr>
            <w:r>
              <w:rPr>
                <w:rFonts w:ascii="Times New Roman" w:hAnsi="Times New Roman" w:cs="Times New Roman"/>
                <w:sz w:val="24"/>
                <w:szCs w:val="24"/>
              </w:rPr>
              <w:t xml:space="preserve">А.В. </w:t>
            </w:r>
            <w:r w:rsidRPr="00A7505F">
              <w:rPr>
                <w:rFonts w:ascii="Times New Roman" w:hAnsi="Times New Roman" w:cs="Times New Roman"/>
                <w:sz w:val="24"/>
                <w:szCs w:val="24"/>
              </w:rPr>
              <w:t xml:space="preserve">Вампилов Пьеса «Старший сын» Проблематика, основной конфликт и система образов в пьесе. Обзор литературы последнего десятилетия 3ч. Основные тенденции современного литературного процесса. Постмодернизм. Последние публикации в журналах, отмеченные премиями, получившие общественный резонанс, положительные </w:t>
            </w:r>
            <w:r w:rsidRPr="00A7505F">
              <w:rPr>
                <w:rFonts w:ascii="Times New Roman" w:hAnsi="Times New Roman" w:cs="Times New Roman"/>
                <w:sz w:val="24"/>
                <w:szCs w:val="24"/>
              </w:rPr>
              <w:lastRenderedPageBreak/>
              <w:t>отклики в печати.</w:t>
            </w:r>
          </w:p>
        </w:tc>
        <w:tc>
          <w:tcPr>
            <w:tcW w:w="851" w:type="dxa"/>
          </w:tcPr>
          <w:p w14:paraId="11BC6F3F" w14:textId="77777777" w:rsidR="007C4364" w:rsidRPr="00A7505F" w:rsidRDefault="007C4364" w:rsidP="00E4084B">
            <w:pPr>
              <w:spacing w:after="150"/>
              <w:jc w:val="center"/>
              <w:rPr>
                <w:rFonts w:ascii="Times New Roman" w:eastAsia="Times New Roman" w:hAnsi="Times New Roman" w:cs="Times New Roman"/>
                <w:color w:val="000000"/>
                <w:sz w:val="24"/>
                <w:szCs w:val="24"/>
                <w:lang w:eastAsia="ru-RU"/>
              </w:rPr>
            </w:pPr>
            <w:r w:rsidRPr="00A7505F">
              <w:rPr>
                <w:rFonts w:ascii="Times New Roman" w:eastAsia="Times New Roman" w:hAnsi="Times New Roman" w:cs="Times New Roman"/>
                <w:color w:val="000000"/>
                <w:sz w:val="24"/>
                <w:szCs w:val="24"/>
                <w:lang w:eastAsia="ru-RU"/>
              </w:rPr>
              <w:lastRenderedPageBreak/>
              <w:t>1</w:t>
            </w:r>
          </w:p>
        </w:tc>
        <w:tc>
          <w:tcPr>
            <w:tcW w:w="4984" w:type="dxa"/>
            <w:vMerge/>
          </w:tcPr>
          <w:p w14:paraId="05047BA3" w14:textId="77777777" w:rsidR="007C4364" w:rsidRPr="00A7505F" w:rsidRDefault="007C4364" w:rsidP="00D42202">
            <w:pPr>
              <w:spacing w:after="150"/>
              <w:jc w:val="both"/>
              <w:rPr>
                <w:rFonts w:ascii="Times New Roman" w:hAnsi="Times New Roman" w:cs="Times New Roman"/>
                <w:sz w:val="24"/>
                <w:szCs w:val="24"/>
              </w:rPr>
            </w:pPr>
          </w:p>
        </w:tc>
      </w:tr>
    </w:tbl>
    <w:p w14:paraId="7F8681A8" w14:textId="77777777" w:rsidR="002D6F98" w:rsidRDefault="002D6F98" w:rsidP="00196E2C">
      <w:pPr>
        <w:jc w:val="center"/>
        <w:rPr>
          <w:rFonts w:ascii="Times New Roman" w:hAnsi="Times New Roman" w:cs="Times New Roman"/>
          <w:sz w:val="24"/>
          <w:szCs w:val="24"/>
        </w:rPr>
      </w:pPr>
    </w:p>
    <w:p w14:paraId="662913F9" w14:textId="77777777" w:rsidR="004A08A0" w:rsidRPr="00A7505F" w:rsidRDefault="004A08A0" w:rsidP="00196E2C">
      <w:pPr>
        <w:jc w:val="center"/>
        <w:rPr>
          <w:rFonts w:ascii="Times New Roman" w:hAnsi="Times New Roman" w:cs="Times New Roman"/>
          <w:sz w:val="24"/>
          <w:szCs w:val="24"/>
        </w:rPr>
      </w:pPr>
    </w:p>
    <w:p w14:paraId="50F020BB" w14:textId="77777777" w:rsidR="00196E2C" w:rsidRPr="00A7505F" w:rsidRDefault="00196E2C" w:rsidP="00196E2C">
      <w:pPr>
        <w:jc w:val="center"/>
        <w:rPr>
          <w:rFonts w:ascii="Times New Roman" w:hAnsi="Times New Roman" w:cs="Times New Roman"/>
          <w:sz w:val="24"/>
          <w:szCs w:val="24"/>
        </w:rPr>
      </w:pPr>
    </w:p>
    <w:p w14:paraId="272487A4" w14:textId="77777777" w:rsidR="001D785B" w:rsidRPr="00A7505F" w:rsidRDefault="001D785B" w:rsidP="00A579FD">
      <w:pPr>
        <w:rPr>
          <w:rFonts w:ascii="Times New Roman" w:hAnsi="Times New Roman" w:cs="Times New Roman"/>
          <w:sz w:val="24"/>
          <w:szCs w:val="24"/>
        </w:rPr>
      </w:pPr>
    </w:p>
    <w:p w14:paraId="3F747306" w14:textId="77777777" w:rsidR="00E91A89" w:rsidRPr="00A7505F" w:rsidRDefault="00E91A89" w:rsidP="00E91A89">
      <w:pPr>
        <w:rPr>
          <w:rFonts w:ascii="Times New Roman" w:hAnsi="Times New Roman" w:cs="Times New Roman"/>
          <w:sz w:val="24"/>
          <w:szCs w:val="24"/>
        </w:rPr>
      </w:pPr>
    </w:p>
    <w:p w14:paraId="716D7BDA" w14:textId="77777777" w:rsidR="00E91A89" w:rsidRPr="00A7505F" w:rsidRDefault="00E91A89" w:rsidP="00E91A89">
      <w:pPr>
        <w:rPr>
          <w:rFonts w:ascii="Times New Roman" w:hAnsi="Times New Roman" w:cs="Times New Roman"/>
          <w:sz w:val="24"/>
          <w:szCs w:val="24"/>
        </w:rPr>
      </w:pPr>
      <w:r w:rsidRPr="00A7505F">
        <w:rPr>
          <w:rFonts w:ascii="Times New Roman" w:hAnsi="Times New Roman" w:cs="Times New Roman"/>
          <w:sz w:val="24"/>
          <w:szCs w:val="24"/>
        </w:rPr>
        <w:t xml:space="preserve"> </w:t>
      </w:r>
    </w:p>
    <w:sectPr w:rsidR="00E91A89" w:rsidRPr="00A7505F" w:rsidSect="002D6F98">
      <w:footerReference w:type="default" r:id="rId7"/>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2D7B5" w14:textId="77777777" w:rsidR="00A90BA5" w:rsidRDefault="00A90BA5" w:rsidP="00275D76">
      <w:pPr>
        <w:spacing w:after="0" w:line="240" w:lineRule="auto"/>
      </w:pPr>
      <w:r>
        <w:separator/>
      </w:r>
    </w:p>
  </w:endnote>
  <w:endnote w:type="continuationSeparator" w:id="0">
    <w:p w14:paraId="456F8D4D" w14:textId="77777777" w:rsidR="00A90BA5" w:rsidRDefault="00A90BA5" w:rsidP="00275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6987436"/>
      <w:docPartObj>
        <w:docPartGallery w:val="Page Numbers (Bottom of Page)"/>
        <w:docPartUnique/>
      </w:docPartObj>
    </w:sdtPr>
    <w:sdtContent>
      <w:p w14:paraId="32DCE435" w14:textId="77777777" w:rsidR="00EF7DF3" w:rsidRDefault="00EF7DF3">
        <w:pPr>
          <w:pStyle w:val="a8"/>
          <w:jc w:val="right"/>
        </w:pPr>
        <w:r>
          <w:fldChar w:fldCharType="begin"/>
        </w:r>
        <w:r>
          <w:instrText>PAGE   \* MERGEFORMAT</w:instrText>
        </w:r>
        <w:r>
          <w:fldChar w:fldCharType="separate"/>
        </w:r>
        <w:r>
          <w:rPr>
            <w:noProof/>
          </w:rPr>
          <w:t>1</w:t>
        </w:r>
        <w:r>
          <w:fldChar w:fldCharType="end"/>
        </w:r>
      </w:p>
    </w:sdtContent>
  </w:sdt>
  <w:p w14:paraId="5F2B82C5" w14:textId="77777777" w:rsidR="00EF7DF3" w:rsidRDefault="00EF7DF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00D81" w14:textId="77777777" w:rsidR="00A90BA5" w:rsidRDefault="00A90BA5" w:rsidP="00275D76">
      <w:pPr>
        <w:spacing w:after="0" w:line="240" w:lineRule="auto"/>
      </w:pPr>
      <w:r>
        <w:separator/>
      </w:r>
    </w:p>
  </w:footnote>
  <w:footnote w:type="continuationSeparator" w:id="0">
    <w:p w14:paraId="0D42C5C6" w14:textId="77777777" w:rsidR="00A90BA5" w:rsidRDefault="00A90BA5" w:rsidP="00275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60F16"/>
    <w:multiLevelType w:val="hybridMultilevel"/>
    <w:tmpl w:val="DDA00192"/>
    <w:lvl w:ilvl="0" w:tplc="5F3AB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564659"/>
    <w:multiLevelType w:val="hybridMultilevel"/>
    <w:tmpl w:val="09F8D120"/>
    <w:lvl w:ilvl="0" w:tplc="5F3ABA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91463F5"/>
    <w:multiLevelType w:val="hybridMultilevel"/>
    <w:tmpl w:val="D38C4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B6D0953"/>
    <w:multiLevelType w:val="hybridMultilevel"/>
    <w:tmpl w:val="DE46E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F9431F"/>
    <w:multiLevelType w:val="hybridMultilevel"/>
    <w:tmpl w:val="675A5C1E"/>
    <w:lvl w:ilvl="0" w:tplc="5F3AB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1086042"/>
    <w:multiLevelType w:val="hybridMultilevel"/>
    <w:tmpl w:val="111832B6"/>
    <w:lvl w:ilvl="0" w:tplc="5F3AB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6C62FF1"/>
    <w:multiLevelType w:val="hybridMultilevel"/>
    <w:tmpl w:val="BCF8F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5"/>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A89"/>
    <w:rsid w:val="00027257"/>
    <w:rsid w:val="00044266"/>
    <w:rsid w:val="00051A28"/>
    <w:rsid w:val="00064831"/>
    <w:rsid w:val="00091B07"/>
    <w:rsid w:val="00093BE5"/>
    <w:rsid w:val="000B1636"/>
    <w:rsid w:val="001044BB"/>
    <w:rsid w:val="0010610C"/>
    <w:rsid w:val="0011691F"/>
    <w:rsid w:val="00121971"/>
    <w:rsid w:val="001601E6"/>
    <w:rsid w:val="001765FF"/>
    <w:rsid w:val="00181F2A"/>
    <w:rsid w:val="00183B82"/>
    <w:rsid w:val="00196E2C"/>
    <w:rsid w:val="001D1700"/>
    <w:rsid w:val="001D785B"/>
    <w:rsid w:val="001F327E"/>
    <w:rsid w:val="001F5D7B"/>
    <w:rsid w:val="002179F9"/>
    <w:rsid w:val="002251AA"/>
    <w:rsid w:val="0027055F"/>
    <w:rsid w:val="00274623"/>
    <w:rsid w:val="00275D76"/>
    <w:rsid w:val="0029072B"/>
    <w:rsid w:val="002D6F98"/>
    <w:rsid w:val="002E0198"/>
    <w:rsid w:val="003147F9"/>
    <w:rsid w:val="00337A00"/>
    <w:rsid w:val="00346ABF"/>
    <w:rsid w:val="0035026B"/>
    <w:rsid w:val="00365A57"/>
    <w:rsid w:val="003922B9"/>
    <w:rsid w:val="00436E77"/>
    <w:rsid w:val="004A08A0"/>
    <w:rsid w:val="004E10A6"/>
    <w:rsid w:val="00585142"/>
    <w:rsid w:val="005C4819"/>
    <w:rsid w:val="006067CC"/>
    <w:rsid w:val="006764EE"/>
    <w:rsid w:val="006809C0"/>
    <w:rsid w:val="006971C6"/>
    <w:rsid w:val="006A6CEF"/>
    <w:rsid w:val="00722DF5"/>
    <w:rsid w:val="00754594"/>
    <w:rsid w:val="007612BE"/>
    <w:rsid w:val="00783ED6"/>
    <w:rsid w:val="007A227C"/>
    <w:rsid w:val="007C4364"/>
    <w:rsid w:val="007F5A53"/>
    <w:rsid w:val="0083374B"/>
    <w:rsid w:val="008410D7"/>
    <w:rsid w:val="00865BB1"/>
    <w:rsid w:val="0087262A"/>
    <w:rsid w:val="00873A56"/>
    <w:rsid w:val="00882D14"/>
    <w:rsid w:val="008F47B8"/>
    <w:rsid w:val="00972FAD"/>
    <w:rsid w:val="009B5AC1"/>
    <w:rsid w:val="009C03D3"/>
    <w:rsid w:val="009E4E74"/>
    <w:rsid w:val="009F5ECC"/>
    <w:rsid w:val="00A17AFF"/>
    <w:rsid w:val="00A52CD2"/>
    <w:rsid w:val="00A579FD"/>
    <w:rsid w:val="00A665B9"/>
    <w:rsid w:val="00A7505F"/>
    <w:rsid w:val="00A83650"/>
    <w:rsid w:val="00A90BA5"/>
    <w:rsid w:val="00AB23C7"/>
    <w:rsid w:val="00AB495D"/>
    <w:rsid w:val="00AB58C2"/>
    <w:rsid w:val="00AF32DE"/>
    <w:rsid w:val="00AF7598"/>
    <w:rsid w:val="00B07BF1"/>
    <w:rsid w:val="00B52048"/>
    <w:rsid w:val="00B62317"/>
    <w:rsid w:val="00B8268C"/>
    <w:rsid w:val="00BA0B61"/>
    <w:rsid w:val="00BA5E05"/>
    <w:rsid w:val="00BA7AFE"/>
    <w:rsid w:val="00C11BAA"/>
    <w:rsid w:val="00C267E8"/>
    <w:rsid w:val="00C579D4"/>
    <w:rsid w:val="00D011D6"/>
    <w:rsid w:val="00D26327"/>
    <w:rsid w:val="00D35094"/>
    <w:rsid w:val="00D36A83"/>
    <w:rsid w:val="00D42202"/>
    <w:rsid w:val="00DC5760"/>
    <w:rsid w:val="00E4084B"/>
    <w:rsid w:val="00E42E2F"/>
    <w:rsid w:val="00E5238E"/>
    <w:rsid w:val="00E66F32"/>
    <w:rsid w:val="00E83B62"/>
    <w:rsid w:val="00E91A89"/>
    <w:rsid w:val="00EA19D4"/>
    <w:rsid w:val="00EF7DF3"/>
    <w:rsid w:val="00F33DBB"/>
    <w:rsid w:val="00F37523"/>
    <w:rsid w:val="00F40EB2"/>
    <w:rsid w:val="00F650A7"/>
    <w:rsid w:val="00F77A78"/>
    <w:rsid w:val="00F96426"/>
    <w:rsid w:val="00FB4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5D7D0"/>
  <w15:docId w15:val="{2416AB0C-C2EB-4349-BE9C-173A5AE3C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E91A89"/>
    <w:pPr>
      <w:ind w:left="720"/>
      <w:contextualSpacing/>
    </w:pPr>
  </w:style>
  <w:style w:type="table" w:styleId="a5">
    <w:name w:val="Table Grid"/>
    <w:basedOn w:val="a1"/>
    <w:uiPriority w:val="39"/>
    <w:rsid w:val="00196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99"/>
    <w:locked/>
    <w:rsid w:val="00AF7598"/>
  </w:style>
  <w:style w:type="paragraph" w:styleId="a6">
    <w:name w:val="header"/>
    <w:basedOn w:val="a"/>
    <w:link w:val="a7"/>
    <w:uiPriority w:val="99"/>
    <w:unhideWhenUsed/>
    <w:rsid w:val="00275D7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5D76"/>
  </w:style>
  <w:style w:type="paragraph" w:styleId="a8">
    <w:name w:val="footer"/>
    <w:basedOn w:val="a"/>
    <w:link w:val="a9"/>
    <w:uiPriority w:val="99"/>
    <w:unhideWhenUsed/>
    <w:rsid w:val="00275D7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5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10030</Words>
  <Characters>57171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СОШ 28</cp:lastModifiedBy>
  <cp:revision>139</cp:revision>
  <dcterms:created xsi:type="dcterms:W3CDTF">2021-02-04T12:47:00Z</dcterms:created>
  <dcterms:modified xsi:type="dcterms:W3CDTF">2021-02-06T08:00:00Z</dcterms:modified>
</cp:coreProperties>
</file>